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BC8" w:rsidRDefault="00C21BC8" w:rsidP="009F6C2E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21BC8" w:rsidRDefault="00C21BC8" w:rsidP="009F6C2E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Style w:val="a6"/>
        <w:tblW w:w="9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76"/>
        <w:gridCol w:w="3691"/>
      </w:tblGrid>
      <w:tr w:rsidR="00934D0F" w:rsidRPr="009D77AC" w:rsidTr="00934D0F">
        <w:trPr>
          <w:trHeight w:val="2288"/>
        </w:trPr>
        <w:tc>
          <w:tcPr>
            <w:tcW w:w="5103" w:type="dxa"/>
          </w:tcPr>
          <w:p w:rsidR="00934D0F" w:rsidRPr="009D77AC" w:rsidRDefault="00934D0F" w:rsidP="00934D0F">
            <w:pPr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ПРИНЯТО                                 </w:t>
            </w:r>
          </w:p>
          <w:p w:rsidR="00934D0F" w:rsidRPr="009D77AC" w:rsidRDefault="00934D0F" w:rsidP="00934D0F">
            <w:pPr>
              <w:tabs>
                <w:tab w:val="right" w:pos="4887"/>
              </w:tabs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Решением ШМС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с</w:t>
            </w:r>
          </w:p>
          <w:p w:rsidR="00934D0F" w:rsidRPr="009D77AC" w:rsidRDefault="00934D0F" w:rsidP="00934D0F">
            <w:pPr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№__от «_</w:t>
            </w:r>
            <w:proofErr w:type="gramStart"/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__2022г                    </w:t>
            </w:r>
          </w:p>
          <w:p w:rsidR="00934D0F" w:rsidRPr="009D77AC" w:rsidRDefault="00934D0F" w:rsidP="00934D0F">
            <w:pPr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D0F" w:rsidRPr="009D77AC" w:rsidRDefault="00934D0F" w:rsidP="00934D0F">
            <w:pPr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D0F" w:rsidRPr="009D77AC" w:rsidRDefault="00934D0F" w:rsidP="00934D0F">
            <w:pPr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D0F" w:rsidRPr="009D77AC" w:rsidRDefault="00934D0F" w:rsidP="00934D0F">
            <w:pPr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D0F" w:rsidRPr="009D77AC" w:rsidRDefault="00934D0F" w:rsidP="00934D0F">
            <w:pPr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7" w:type="dxa"/>
            <w:gridSpan w:val="2"/>
          </w:tcPr>
          <w:p w:rsidR="00934D0F" w:rsidRDefault="00934D0F" w:rsidP="00934D0F">
            <w:pPr>
              <w:tabs>
                <w:tab w:val="left" w:pos="1185"/>
              </w:tabs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934D0F" w:rsidRPr="009D77AC" w:rsidRDefault="00934D0F" w:rsidP="00934D0F">
            <w:pPr>
              <w:tabs>
                <w:tab w:val="left" w:pos="1185"/>
              </w:tabs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заместителем директора 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</w:t>
            </w:r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>ВР</w:t>
            </w:r>
          </w:p>
          <w:p w:rsidR="00934D0F" w:rsidRPr="009D77AC" w:rsidRDefault="00934D0F" w:rsidP="00934D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____\________________\  </w:t>
            </w:r>
          </w:p>
          <w:p w:rsidR="00934D0F" w:rsidRPr="009D77AC" w:rsidRDefault="00934D0F" w:rsidP="00934D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7AC">
              <w:rPr>
                <w:rFonts w:ascii="Times New Roman" w:hAnsi="Times New Roman" w:cs="Times New Roman"/>
                <w:b/>
                <w:sz w:val="24"/>
                <w:szCs w:val="24"/>
              </w:rPr>
              <w:t>«     »       2022г.</w:t>
            </w:r>
          </w:p>
        </w:tc>
      </w:tr>
      <w:tr w:rsidR="00934D0F" w:rsidRPr="009D77AC" w:rsidTr="00934D0F">
        <w:trPr>
          <w:gridAfter w:val="1"/>
          <w:wAfter w:w="3691" w:type="dxa"/>
          <w:trHeight w:val="2288"/>
        </w:trPr>
        <w:tc>
          <w:tcPr>
            <w:tcW w:w="5379" w:type="dxa"/>
            <w:gridSpan w:val="2"/>
          </w:tcPr>
          <w:p w:rsidR="00934D0F" w:rsidRPr="009D77AC" w:rsidRDefault="00934D0F" w:rsidP="00934D0F">
            <w:pPr>
              <w:spacing w:beforeLines="25" w:before="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21BC8" w:rsidRDefault="00C21BC8" w:rsidP="00C21BC8">
      <w:pPr>
        <w:pStyle w:val="a8"/>
        <w:rPr>
          <w:sz w:val="18"/>
          <w:lang w:val="ru-RU"/>
        </w:rPr>
      </w:pPr>
    </w:p>
    <w:p w:rsidR="00C21BC8" w:rsidRDefault="00C21BC8" w:rsidP="00C21BC8">
      <w:pPr>
        <w:pStyle w:val="a8"/>
        <w:rPr>
          <w:sz w:val="18"/>
          <w:lang w:val="ru-RU"/>
        </w:rPr>
      </w:pPr>
    </w:p>
    <w:p w:rsidR="00C21BC8" w:rsidRDefault="00C21BC8" w:rsidP="00C21BC8">
      <w:pPr>
        <w:pStyle w:val="a8"/>
        <w:rPr>
          <w:sz w:val="18"/>
          <w:lang w:val="ru-RU"/>
        </w:rPr>
      </w:pPr>
    </w:p>
    <w:p w:rsidR="00C21BC8" w:rsidRDefault="00C21BC8" w:rsidP="00C21BC8">
      <w:pPr>
        <w:pStyle w:val="a8"/>
        <w:rPr>
          <w:sz w:val="18"/>
          <w:lang w:val="ru-RU"/>
        </w:rPr>
      </w:pPr>
    </w:p>
    <w:p w:rsidR="00C21BC8" w:rsidRDefault="00934D0F" w:rsidP="00934D0F">
      <w:pPr>
        <w:pStyle w:val="1"/>
        <w:spacing w:before="237"/>
        <w:ind w:left="0"/>
        <w:contextualSpacing/>
        <w:jc w:val="left"/>
        <w:rPr>
          <w:sz w:val="28"/>
          <w:szCs w:val="28"/>
          <w:lang w:val="ru-RU"/>
        </w:rPr>
      </w:pPr>
      <w:r>
        <w:rPr>
          <w:b w:val="0"/>
          <w:bCs w:val="0"/>
          <w:sz w:val="18"/>
          <w:szCs w:val="28"/>
          <w:lang w:val="ru-RU"/>
        </w:rPr>
        <w:t xml:space="preserve">                                                            </w:t>
      </w:r>
      <w:r w:rsidR="00C21BC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 </w:t>
      </w:r>
      <w:r w:rsidR="00C21BC8">
        <w:rPr>
          <w:sz w:val="24"/>
          <w:szCs w:val="24"/>
          <w:lang w:val="ru-RU"/>
        </w:rPr>
        <w:t xml:space="preserve"> </w:t>
      </w:r>
      <w:r w:rsidR="00C21BC8">
        <w:rPr>
          <w:sz w:val="28"/>
          <w:szCs w:val="28"/>
          <w:lang w:val="ru-RU"/>
        </w:rPr>
        <w:t>РАБОЧАЯ ПРОГРАММА</w:t>
      </w:r>
    </w:p>
    <w:p w:rsidR="00934D0F" w:rsidRDefault="005C0FF8" w:rsidP="00934D0F">
      <w:pPr>
        <w:spacing w:before="271"/>
        <w:ind w:left="17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34D0F">
        <w:rPr>
          <w:rFonts w:ascii="Times New Roman" w:hAnsi="Times New Roman" w:cs="Times New Roman"/>
          <w:sz w:val="24"/>
          <w:szCs w:val="24"/>
        </w:rPr>
        <w:t>по географии для 10-11 классов</w:t>
      </w:r>
    </w:p>
    <w:p w:rsidR="00934D0F" w:rsidRPr="00934D0F" w:rsidRDefault="00934D0F" w:rsidP="00934D0F">
      <w:pPr>
        <w:spacing w:before="271"/>
        <w:ind w:left="17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</w:rPr>
        <w:t>основного общего образования</w:t>
      </w:r>
    </w:p>
    <w:p w:rsidR="00934D0F" w:rsidRDefault="00934D0F" w:rsidP="00934D0F">
      <w:pPr>
        <w:autoSpaceDE w:val="0"/>
        <w:autoSpaceDN w:val="0"/>
        <w:spacing w:before="70" w:after="0" w:line="230" w:lineRule="auto"/>
        <w:ind w:right="3610"/>
        <w:jc w:val="right"/>
      </w:pPr>
      <w:r>
        <w:rPr>
          <w:rFonts w:ascii="Times New Roman" w:eastAsia="Times New Roman" w:hAnsi="Times New Roman"/>
          <w:color w:val="000000"/>
          <w:sz w:val="24"/>
        </w:rPr>
        <w:t xml:space="preserve">   на 2022-</w:t>
      </w:r>
      <w:r w:rsidR="00FE78C4">
        <w:rPr>
          <w:rFonts w:ascii="Times New Roman" w:eastAsia="Times New Roman" w:hAnsi="Times New Roman"/>
          <w:color w:val="000000"/>
          <w:sz w:val="24"/>
        </w:rPr>
        <w:t>2023 учебный</w:t>
      </w:r>
      <w:r>
        <w:rPr>
          <w:rFonts w:ascii="Times New Roman" w:eastAsia="Times New Roman" w:hAnsi="Times New Roman"/>
          <w:color w:val="000000"/>
          <w:sz w:val="24"/>
        </w:rPr>
        <w:t xml:space="preserve"> год</w:t>
      </w:r>
    </w:p>
    <w:p w:rsidR="00934D0F" w:rsidRDefault="00934D0F" w:rsidP="00C21BC8">
      <w:pPr>
        <w:spacing w:before="271"/>
        <w:ind w:left="177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21BC8" w:rsidRDefault="00C21BC8" w:rsidP="00C21BC8">
      <w:pPr>
        <w:ind w:left="176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8"/>
        <w:spacing w:before="11"/>
        <w:contextualSpacing/>
        <w:rPr>
          <w:sz w:val="24"/>
          <w:szCs w:val="24"/>
          <w:lang w:val="ru-RU"/>
        </w:rPr>
      </w:pPr>
    </w:p>
    <w:p w:rsidR="00C21BC8" w:rsidRDefault="00C21BC8" w:rsidP="00C21BC8">
      <w:pPr>
        <w:rPr>
          <w:rFonts w:ascii="Times New Roman" w:hAnsi="Times New Roman" w:cs="Times New Roman"/>
          <w:i/>
          <w:sz w:val="24"/>
          <w:szCs w:val="24"/>
        </w:rPr>
      </w:pPr>
    </w:p>
    <w:p w:rsidR="00C21BC8" w:rsidRDefault="00C21BC8" w:rsidP="00C21BC8">
      <w:pPr>
        <w:pStyle w:val="a8"/>
        <w:rPr>
          <w:sz w:val="18"/>
          <w:lang w:val="ru-RU"/>
        </w:rPr>
      </w:pPr>
    </w:p>
    <w:p w:rsidR="00C21BC8" w:rsidRDefault="00C21BC8" w:rsidP="00C21BC8">
      <w:pPr>
        <w:pStyle w:val="a8"/>
        <w:rPr>
          <w:sz w:val="18"/>
          <w:lang w:val="ru-RU"/>
        </w:rPr>
      </w:pPr>
    </w:p>
    <w:p w:rsidR="00C21BC8" w:rsidRDefault="00C21BC8" w:rsidP="00C21BC8">
      <w:pPr>
        <w:pStyle w:val="a8"/>
        <w:rPr>
          <w:sz w:val="18"/>
          <w:lang w:val="ru-RU"/>
        </w:rPr>
      </w:pPr>
    </w:p>
    <w:p w:rsidR="00C21BC8" w:rsidRDefault="00C21BC8" w:rsidP="00C21BC8">
      <w:pPr>
        <w:pStyle w:val="a8"/>
        <w:rPr>
          <w:sz w:val="18"/>
          <w:lang w:val="ru-RU"/>
        </w:rPr>
      </w:pPr>
    </w:p>
    <w:p w:rsidR="00C21BC8" w:rsidRDefault="00C21BC8" w:rsidP="00C21BC8">
      <w:pPr>
        <w:pStyle w:val="a8"/>
        <w:rPr>
          <w:sz w:val="18"/>
          <w:lang w:val="ru-RU"/>
        </w:rPr>
      </w:pPr>
    </w:p>
    <w:p w:rsidR="00C21BC8" w:rsidRDefault="00C21BC8" w:rsidP="00C21BC8">
      <w:pPr>
        <w:pStyle w:val="a8"/>
        <w:rPr>
          <w:sz w:val="18"/>
          <w:lang w:val="ru-RU"/>
        </w:rPr>
      </w:pPr>
    </w:p>
    <w:p w:rsidR="00C21BC8" w:rsidRDefault="00C21BC8" w:rsidP="00C21BC8">
      <w:pPr>
        <w:pStyle w:val="a8"/>
        <w:rPr>
          <w:sz w:val="18"/>
          <w:lang w:val="ru-RU"/>
        </w:rPr>
      </w:pPr>
    </w:p>
    <w:p w:rsidR="00C21BC8" w:rsidRDefault="00C21BC8" w:rsidP="00C21BC8">
      <w:pPr>
        <w:pStyle w:val="a8"/>
        <w:rPr>
          <w:sz w:val="18"/>
          <w:lang w:val="ru-RU"/>
        </w:rPr>
      </w:pPr>
    </w:p>
    <w:p w:rsidR="00C21BC8" w:rsidRDefault="00C21BC8" w:rsidP="00C21BC8">
      <w:pPr>
        <w:pStyle w:val="a8"/>
        <w:rPr>
          <w:sz w:val="18"/>
          <w:lang w:val="ru-RU"/>
        </w:rPr>
      </w:pPr>
    </w:p>
    <w:p w:rsidR="00C21BC8" w:rsidRDefault="00C21BC8" w:rsidP="00C21BC8">
      <w:pPr>
        <w:pStyle w:val="a8"/>
        <w:rPr>
          <w:sz w:val="18"/>
          <w:lang w:val="ru-RU"/>
        </w:rPr>
      </w:pPr>
    </w:p>
    <w:p w:rsidR="00C21BC8" w:rsidRDefault="00C21BC8" w:rsidP="00C21BC8">
      <w:pPr>
        <w:pStyle w:val="a8"/>
        <w:rPr>
          <w:sz w:val="18"/>
          <w:lang w:val="ru-RU"/>
        </w:rPr>
      </w:pPr>
    </w:p>
    <w:p w:rsidR="00C21BC8" w:rsidRDefault="00C21BC8" w:rsidP="00C21BC8">
      <w:pPr>
        <w:pStyle w:val="a8"/>
        <w:rPr>
          <w:sz w:val="18"/>
          <w:lang w:val="ru-RU"/>
        </w:rPr>
      </w:pPr>
    </w:p>
    <w:p w:rsidR="00C21BC8" w:rsidRDefault="00C21BC8" w:rsidP="00C21BC8">
      <w:pPr>
        <w:pStyle w:val="a8"/>
        <w:rPr>
          <w:sz w:val="18"/>
          <w:lang w:val="ru-RU"/>
        </w:rPr>
      </w:pPr>
    </w:p>
    <w:p w:rsidR="00B63F53" w:rsidRDefault="00B63F53" w:rsidP="00C21BC8">
      <w:pPr>
        <w:pStyle w:val="a8"/>
        <w:rPr>
          <w:sz w:val="18"/>
          <w:lang w:val="ru-RU"/>
        </w:rPr>
      </w:pPr>
    </w:p>
    <w:p w:rsidR="00C21BC8" w:rsidRDefault="00C21BC8" w:rsidP="00C21BC8">
      <w:pPr>
        <w:pStyle w:val="a8"/>
        <w:rPr>
          <w:sz w:val="18"/>
          <w:lang w:val="ru-RU"/>
        </w:rPr>
      </w:pPr>
    </w:p>
    <w:p w:rsidR="00C21BC8" w:rsidRDefault="00C21BC8" w:rsidP="00C21BC8">
      <w:pPr>
        <w:pStyle w:val="a8"/>
        <w:rPr>
          <w:sz w:val="18"/>
          <w:lang w:val="ru-RU"/>
        </w:rPr>
      </w:pPr>
    </w:p>
    <w:p w:rsidR="00C21BC8" w:rsidRDefault="00C21BC8" w:rsidP="00C21BC8">
      <w:pPr>
        <w:pStyle w:val="a8"/>
        <w:rPr>
          <w:sz w:val="18"/>
          <w:lang w:val="ru-RU"/>
        </w:rPr>
      </w:pPr>
    </w:p>
    <w:p w:rsidR="00934D0F" w:rsidRDefault="00934D0F" w:rsidP="00C21BC8">
      <w:pPr>
        <w:pStyle w:val="a8"/>
        <w:rPr>
          <w:sz w:val="18"/>
          <w:lang w:val="ru-RU"/>
        </w:rPr>
      </w:pPr>
    </w:p>
    <w:p w:rsidR="00934D0F" w:rsidRDefault="00934D0F" w:rsidP="00C21BC8">
      <w:pPr>
        <w:pStyle w:val="a8"/>
        <w:rPr>
          <w:sz w:val="18"/>
          <w:lang w:val="ru-RU"/>
        </w:rPr>
      </w:pPr>
    </w:p>
    <w:p w:rsidR="00C21BC8" w:rsidRDefault="00C21BC8" w:rsidP="00C21BC8">
      <w:pPr>
        <w:pStyle w:val="a8"/>
        <w:rPr>
          <w:sz w:val="18"/>
          <w:lang w:val="ru-RU"/>
        </w:rPr>
      </w:pPr>
    </w:p>
    <w:p w:rsidR="00C21BC8" w:rsidRDefault="00C21BC8" w:rsidP="00C21BC8">
      <w:pPr>
        <w:pStyle w:val="a8"/>
        <w:rPr>
          <w:sz w:val="18"/>
          <w:lang w:val="ru-RU"/>
        </w:rPr>
      </w:pPr>
    </w:p>
    <w:p w:rsidR="00934D0F" w:rsidRPr="006575AC" w:rsidRDefault="00934D0F" w:rsidP="00934D0F">
      <w:pPr>
        <w:tabs>
          <w:tab w:val="left" w:pos="8624"/>
        </w:tabs>
        <w:spacing w:beforeLines="25" w:before="60" w:line="240" w:lineRule="auto"/>
        <w:ind w:left="177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r w:rsidRPr="006575AC">
        <w:rPr>
          <w:rFonts w:ascii="Times New Roman" w:hAnsi="Times New Roman" w:cs="Times New Roman"/>
          <w:sz w:val="28"/>
          <w:szCs w:val="24"/>
          <w:u w:val="thick"/>
        </w:rPr>
        <w:t xml:space="preserve">Составитель программы: </w:t>
      </w:r>
      <w:r w:rsidRPr="006575AC">
        <w:rPr>
          <w:rFonts w:ascii="Times New Roman" w:hAnsi="Times New Roman" w:cs="Times New Roman"/>
          <w:color w:val="000000" w:themeColor="text1"/>
          <w:sz w:val="28"/>
          <w:szCs w:val="24"/>
          <w:u w:val="thick"/>
        </w:rPr>
        <w:t xml:space="preserve">Гулукова </w:t>
      </w:r>
      <w:proofErr w:type="spellStart"/>
      <w:r w:rsidRPr="006575AC">
        <w:rPr>
          <w:rFonts w:ascii="Times New Roman" w:hAnsi="Times New Roman" w:cs="Times New Roman"/>
          <w:color w:val="000000" w:themeColor="text1"/>
          <w:sz w:val="28"/>
          <w:szCs w:val="24"/>
          <w:u w:val="thick"/>
        </w:rPr>
        <w:t>Яхита</w:t>
      </w:r>
      <w:proofErr w:type="spellEnd"/>
      <w:r w:rsidRPr="006575AC">
        <w:rPr>
          <w:rFonts w:ascii="Times New Roman" w:hAnsi="Times New Roman" w:cs="Times New Roman"/>
          <w:color w:val="000000" w:themeColor="text1"/>
          <w:sz w:val="28"/>
          <w:szCs w:val="24"/>
          <w:u w:val="thick"/>
        </w:rPr>
        <w:t xml:space="preserve"> </w:t>
      </w:r>
      <w:proofErr w:type="spellStart"/>
      <w:r w:rsidRPr="006575AC">
        <w:rPr>
          <w:rFonts w:ascii="Times New Roman" w:hAnsi="Times New Roman" w:cs="Times New Roman"/>
          <w:color w:val="000000" w:themeColor="text1"/>
          <w:sz w:val="28"/>
          <w:szCs w:val="24"/>
          <w:u w:val="thick"/>
        </w:rPr>
        <w:t>Дудушовна</w:t>
      </w:r>
      <w:proofErr w:type="spellEnd"/>
    </w:p>
    <w:p w:rsidR="00934D0F" w:rsidRPr="00FB515B" w:rsidRDefault="00934D0F" w:rsidP="00934D0F">
      <w:pPr>
        <w:spacing w:beforeLines="25" w:before="60" w:line="240" w:lineRule="auto"/>
        <w:ind w:left="169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r w:rsidRPr="006575AC">
        <w:rPr>
          <w:rFonts w:ascii="Times New Roman" w:hAnsi="Times New Roman" w:cs="Times New Roman"/>
          <w:sz w:val="28"/>
          <w:szCs w:val="24"/>
        </w:rPr>
        <w:t>(Ф.И.О. учителя, составившего рабочую учебную программу)</w:t>
      </w:r>
    </w:p>
    <w:p w:rsidR="00934D0F" w:rsidRPr="00E0146D" w:rsidRDefault="00934D0F" w:rsidP="00934D0F">
      <w:pPr>
        <w:spacing w:beforeLines="25" w:before="60" w:line="240" w:lineRule="auto"/>
        <w:ind w:left="169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                         Айти-Мохк 2022</w:t>
      </w:r>
    </w:p>
    <w:p w:rsidR="00C21BC8" w:rsidRDefault="00C21BC8" w:rsidP="00934D0F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21BC8" w:rsidRDefault="00C21BC8" w:rsidP="00C21BC8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21BC8" w:rsidRPr="00C21BC8" w:rsidRDefault="00C21BC8" w:rsidP="00C21BC8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1B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Рабочая программа по географии для 10-11 классов</w:t>
      </w:r>
    </w:p>
    <w:p w:rsidR="005A7A08" w:rsidRPr="00C21BC8" w:rsidRDefault="00C21BC8" w:rsidP="00C21BC8">
      <w:pPr>
        <w:spacing w:beforeLines="25" w:before="6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</w:t>
      </w:r>
      <w:r w:rsidR="005A7A08" w:rsidRPr="00C21BC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Рабочая программа по географии для 10-11 классов разработана в соответствии с государственным образовательным стандартом основного общего образования, утвержденного приказом Министерства образования и науки Российской Федерации от 31.12.2015 № 1577 учитывая Примерную основную образовательную программу основного общего образования, одобренную решением федерального учебно-методического объединения по общему образованию(протокол от 30.08.2018 № 66, учебным планом МБОУ «СОШ </w:t>
      </w:r>
      <w:proofErr w:type="spellStart"/>
      <w:r w:rsidR="005A7A08" w:rsidRPr="00C21BC8">
        <w:rPr>
          <w:rFonts w:ascii="Times New Roman" w:hAnsi="Times New Roman" w:cs="Times New Roman"/>
          <w:bCs/>
          <w:color w:val="000000"/>
          <w:sz w:val="24"/>
          <w:szCs w:val="24"/>
        </w:rPr>
        <w:t>с.Айти-Мохк</w:t>
      </w:r>
      <w:proofErr w:type="spellEnd"/>
      <w:r w:rsidR="005A7A08" w:rsidRPr="00C21BC8">
        <w:rPr>
          <w:rFonts w:ascii="Times New Roman" w:hAnsi="Times New Roman" w:cs="Times New Roman"/>
          <w:bCs/>
          <w:color w:val="000000"/>
          <w:sz w:val="24"/>
          <w:szCs w:val="24"/>
        </w:rPr>
        <w:t>» и обеспечивает достижение запланированных результатов освоения основной образовательной программы основного общего образования МБОУ «СОШ с. Айти-Мохк».</w:t>
      </w:r>
    </w:p>
    <w:p w:rsidR="005A7A08" w:rsidRPr="00C21BC8" w:rsidRDefault="005A7A08" w:rsidP="00C21BC8">
      <w:pPr>
        <w:pStyle w:val="a3"/>
        <w:spacing w:beforeLines="25" w:before="60" w:beforeAutospacing="0" w:after="0" w:afterAutospacing="0"/>
        <w:jc w:val="both"/>
        <w:rPr>
          <w:color w:val="000000"/>
        </w:rPr>
      </w:pPr>
    </w:p>
    <w:p w:rsidR="005A7A08" w:rsidRPr="00C21BC8" w:rsidRDefault="005A7A08" w:rsidP="00C21BC8">
      <w:pPr>
        <w:pStyle w:val="a3"/>
        <w:spacing w:beforeLines="25" w:before="60" w:beforeAutospacing="0" w:after="0" w:afterAutospacing="0"/>
        <w:jc w:val="both"/>
        <w:rPr>
          <w:color w:val="000000"/>
        </w:rPr>
      </w:pPr>
      <w:r w:rsidRPr="00C21BC8">
        <w:rPr>
          <w:color w:val="000000"/>
        </w:rPr>
        <w:t>Рабочая программа предлагает использование учебников</w:t>
      </w:r>
      <w:r w:rsidRPr="00C21BC8">
        <w:rPr>
          <w:b/>
          <w:bCs/>
          <w:color w:val="000000"/>
        </w:rPr>
        <w:t>:</w:t>
      </w:r>
      <w:r w:rsidRPr="00C21BC8">
        <w:rPr>
          <w:color w:val="000000"/>
        </w:rPr>
        <w:t> </w:t>
      </w:r>
      <w:r w:rsidR="003357AB" w:rsidRPr="00C21BC8">
        <w:rPr>
          <w:color w:val="000000"/>
        </w:rPr>
        <w:t>География. Учебник</w:t>
      </w:r>
      <w:r w:rsidRPr="00C21BC8">
        <w:rPr>
          <w:color w:val="000000"/>
        </w:rPr>
        <w:t xml:space="preserve"> для 10-11 классов общеобразовательных учреждений, под редакцией </w:t>
      </w:r>
      <w:proofErr w:type="spellStart"/>
      <w:r w:rsidRPr="00C21BC8">
        <w:rPr>
          <w:color w:val="000000"/>
        </w:rPr>
        <w:t>А.И.Алексеев</w:t>
      </w:r>
      <w:proofErr w:type="spellEnd"/>
      <w:r w:rsidRPr="00C21BC8">
        <w:rPr>
          <w:color w:val="000000"/>
        </w:rPr>
        <w:t xml:space="preserve">, </w:t>
      </w:r>
      <w:proofErr w:type="spellStart"/>
      <w:r w:rsidRPr="00C21BC8">
        <w:rPr>
          <w:color w:val="000000"/>
        </w:rPr>
        <w:t>В.В.Николина</w:t>
      </w:r>
      <w:proofErr w:type="spellEnd"/>
      <w:r w:rsidRPr="00C21BC8">
        <w:rPr>
          <w:color w:val="000000"/>
        </w:rPr>
        <w:t xml:space="preserve">, </w:t>
      </w:r>
      <w:proofErr w:type="spellStart"/>
      <w:r w:rsidRPr="00C21BC8">
        <w:rPr>
          <w:color w:val="000000"/>
        </w:rPr>
        <w:t>Е.К.Липкина</w:t>
      </w:r>
      <w:proofErr w:type="spellEnd"/>
      <w:proofErr w:type="gramStart"/>
      <w:r w:rsidRPr="00C21BC8">
        <w:rPr>
          <w:color w:val="000000"/>
        </w:rPr>
        <w:t xml:space="preserve">, </w:t>
      </w:r>
      <w:r w:rsidR="005710B1" w:rsidRPr="00C21BC8">
        <w:rPr>
          <w:color w:val="000000"/>
        </w:rPr>
        <w:t>:</w:t>
      </w:r>
      <w:proofErr w:type="gramEnd"/>
      <w:r w:rsidR="005710B1" w:rsidRPr="00C21BC8">
        <w:rPr>
          <w:color w:val="000000"/>
        </w:rPr>
        <w:t xml:space="preserve"> Просвещение, 2018, </w:t>
      </w:r>
    </w:p>
    <w:p w:rsidR="005A7A08" w:rsidRPr="00C21BC8" w:rsidRDefault="005A7A08" w:rsidP="00C21BC8">
      <w:pPr>
        <w:pStyle w:val="a3"/>
        <w:spacing w:beforeLines="25" w:before="60" w:beforeAutospacing="0" w:after="0" w:afterAutospacing="0"/>
        <w:jc w:val="both"/>
        <w:rPr>
          <w:color w:val="000000"/>
        </w:rPr>
      </w:pPr>
      <w:r w:rsidRPr="00C21BC8">
        <w:rPr>
          <w:color w:val="000000"/>
        </w:rPr>
        <w:t xml:space="preserve">В учебном плане МБОУ «СОШ </w:t>
      </w:r>
      <w:proofErr w:type="spellStart"/>
      <w:r w:rsidRPr="00C21BC8">
        <w:rPr>
          <w:color w:val="000000"/>
        </w:rPr>
        <w:t>с.Айти-Мохк</w:t>
      </w:r>
      <w:proofErr w:type="spellEnd"/>
      <w:r w:rsidRPr="00C21BC8">
        <w:rPr>
          <w:color w:val="000000"/>
        </w:rPr>
        <w:t xml:space="preserve">» на изучение географии в 10-11классах отведено по 1часу в неделю. </w:t>
      </w:r>
    </w:p>
    <w:p w:rsidR="00C21BC8" w:rsidRDefault="00C21BC8" w:rsidP="00C21BC8">
      <w:pPr>
        <w:pStyle w:val="a3"/>
        <w:spacing w:beforeLines="25" w:before="60" w:beforeAutospacing="0" w:after="0" w:afterAutospacing="0"/>
        <w:jc w:val="both"/>
        <w:rPr>
          <w:color w:val="000000"/>
        </w:rPr>
      </w:pPr>
    </w:p>
    <w:p w:rsidR="005A7A08" w:rsidRPr="00C21BC8" w:rsidRDefault="005A7A08" w:rsidP="00C21BC8">
      <w:pPr>
        <w:pStyle w:val="a3"/>
        <w:spacing w:beforeLines="25" w:before="60" w:beforeAutospacing="0" w:after="0" w:afterAutospacing="0"/>
        <w:jc w:val="both"/>
        <w:rPr>
          <w:color w:val="000000"/>
        </w:rPr>
      </w:pPr>
      <w:r w:rsidRPr="00C21BC8">
        <w:rPr>
          <w:color w:val="000000"/>
        </w:rPr>
        <w:br/>
      </w:r>
    </w:p>
    <w:p w:rsidR="00C21BC8" w:rsidRDefault="005A7A08" w:rsidP="00C21BC8">
      <w:pPr>
        <w:spacing w:beforeLines="25" w:before="6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C21BC8">
        <w:rPr>
          <w:rFonts w:ascii="Times New Roman" w:hAnsi="Times New Roman" w:cs="Times New Roman"/>
          <w:b/>
          <w:sz w:val="28"/>
          <w:szCs w:val="24"/>
        </w:rPr>
        <w:t>П</w:t>
      </w:r>
      <w:r w:rsidR="009F6C2E" w:rsidRPr="00C21BC8">
        <w:rPr>
          <w:rFonts w:ascii="Times New Roman" w:hAnsi="Times New Roman" w:cs="Times New Roman"/>
          <w:b/>
          <w:sz w:val="28"/>
          <w:szCs w:val="24"/>
        </w:rPr>
        <w:t xml:space="preserve">ЛАНИРУЕМЫЕ РЕЗУЛЬТАТЫ ОСВОЕНИЯ </w:t>
      </w:r>
      <w:r w:rsidR="00C21BC8">
        <w:rPr>
          <w:rFonts w:ascii="Times New Roman" w:hAnsi="Times New Roman" w:cs="Times New Roman"/>
          <w:b/>
          <w:sz w:val="28"/>
          <w:szCs w:val="24"/>
        </w:rPr>
        <w:t>КУРСА ГЕОГРАФИИ</w:t>
      </w:r>
    </w:p>
    <w:p w:rsidR="005A7A08" w:rsidRPr="00C21BC8" w:rsidRDefault="00C21BC8" w:rsidP="00C21BC8">
      <w:pPr>
        <w:spacing w:beforeLines="25" w:before="6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</w:t>
      </w:r>
      <w:r w:rsidR="00CB349F">
        <w:rPr>
          <w:rFonts w:ascii="Times New Roman" w:hAnsi="Times New Roman" w:cs="Times New Roman"/>
          <w:b/>
          <w:sz w:val="28"/>
          <w:szCs w:val="24"/>
        </w:rPr>
        <w:t xml:space="preserve"> 10-11</w:t>
      </w:r>
      <w:bookmarkStart w:id="0" w:name="_GoBack"/>
      <w:bookmarkEnd w:id="0"/>
      <w:r w:rsidR="005A7A08" w:rsidRPr="00C21BC8">
        <w:rPr>
          <w:rFonts w:ascii="Times New Roman" w:hAnsi="Times New Roman" w:cs="Times New Roman"/>
          <w:b/>
          <w:sz w:val="28"/>
          <w:szCs w:val="24"/>
        </w:rPr>
        <w:t xml:space="preserve"> КЛАССАХ</w:t>
      </w:r>
    </w:p>
    <w:p w:rsidR="005A7A08" w:rsidRPr="00C21BC8" w:rsidRDefault="005A7A08" w:rsidP="00C21BC8">
      <w:pPr>
        <w:spacing w:beforeLines="25" w:before="60" w:after="65" w:line="240" w:lineRule="auto"/>
        <w:ind w:left="4" w:right="911"/>
        <w:jc w:val="both"/>
        <w:rPr>
          <w:rFonts w:ascii="Times New Roman" w:hAnsi="Times New Roman" w:cs="Times New Roman"/>
          <w:sz w:val="24"/>
          <w:szCs w:val="24"/>
        </w:rPr>
      </w:pPr>
      <w:r w:rsidRPr="00C21BC8">
        <w:rPr>
          <w:rFonts w:ascii="Times New Roman" w:hAnsi="Times New Roman" w:cs="Times New Roman"/>
          <w:sz w:val="24"/>
          <w:szCs w:val="24"/>
        </w:rPr>
        <w:t xml:space="preserve">В результате реализации основной образовательной программы основного общего образования планируется достичь следующих результатов: </w:t>
      </w:r>
    </w:p>
    <w:p w:rsidR="005A7A08" w:rsidRPr="00C21BC8" w:rsidRDefault="005A7A08" w:rsidP="00C21BC8">
      <w:pPr>
        <w:pStyle w:val="a3"/>
        <w:spacing w:beforeLines="25" w:before="60" w:beforeAutospacing="0" w:after="0" w:afterAutospacing="0"/>
        <w:jc w:val="both"/>
        <w:rPr>
          <w:color w:val="000000"/>
        </w:rPr>
      </w:pPr>
    </w:p>
    <w:p w:rsidR="005A7A08" w:rsidRPr="00C21BC8" w:rsidRDefault="005A7A08" w:rsidP="00C21BC8">
      <w:pPr>
        <w:pStyle w:val="a4"/>
        <w:numPr>
          <w:ilvl w:val="0"/>
          <w:numId w:val="1"/>
        </w:numPr>
        <w:tabs>
          <w:tab w:val="left" w:pos="567"/>
        </w:tabs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  <w:r w:rsidRPr="00C21BC8">
        <w:rPr>
          <w:rFonts w:ascii="Times New Roman" w:hAnsi="Times New Roman" w:cs="Times New Roman"/>
          <w:b/>
          <w:color w:val="000000"/>
          <w:sz w:val="24"/>
          <w:szCs w:val="24"/>
        </w:rPr>
        <w:t>ЛИЧНОСТНЫХ</w:t>
      </w:r>
      <w:r w:rsidR="007D07E8" w:rsidRPr="00C21BC8">
        <w:rPr>
          <w:rFonts w:ascii="Times New Roman" w:hAnsi="Times New Roman" w:cs="Times New Roman"/>
          <w:sz w:val="24"/>
          <w:szCs w:val="24"/>
        </w:rPr>
        <w:t xml:space="preserve">, включающих </w:t>
      </w:r>
      <w:r w:rsidRPr="00C21BC8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</w:t>
      </w:r>
    </w:p>
    <w:p w:rsidR="005A7A08" w:rsidRPr="00C21BC8" w:rsidRDefault="005A7A08" w:rsidP="00C21BC8">
      <w:pPr>
        <w:pStyle w:val="a4"/>
        <w:tabs>
          <w:tab w:val="left" w:pos="567"/>
        </w:tabs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  <w:r w:rsidRPr="00C21BC8">
        <w:rPr>
          <w:rFonts w:ascii="Times New Roman" w:hAnsi="Times New Roman" w:cs="Times New Roman"/>
          <w:sz w:val="24"/>
          <w:szCs w:val="24"/>
        </w:rPr>
        <w:t>сотрудничестве со сверстниками, в процессе образовательной,</w:t>
      </w:r>
    </w:p>
    <w:p w:rsidR="005A7A08" w:rsidRPr="00C21BC8" w:rsidRDefault="005A7A08" w:rsidP="00C21BC8">
      <w:pPr>
        <w:pStyle w:val="a4"/>
        <w:tabs>
          <w:tab w:val="left" w:pos="567"/>
        </w:tabs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  <w:r w:rsidRPr="00C21BC8">
        <w:rPr>
          <w:rFonts w:ascii="Times New Roman" w:hAnsi="Times New Roman" w:cs="Times New Roman"/>
          <w:sz w:val="24"/>
          <w:szCs w:val="24"/>
        </w:rPr>
        <w:t>общественно-полезной, учебно-исследовательской, творческой и других</w:t>
      </w:r>
    </w:p>
    <w:p w:rsidR="007D07E8" w:rsidRPr="00C21BC8" w:rsidRDefault="005A7A08" w:rsidP="00C21BC8">
      <w:pPr>
        <w:pStyle w:val="c0"/>
        <w:shd w:val="clear" w:color="auto" w:fill="FFFFFF"/>
        <w:spacing w:beforeLines="25" w:before="60" w:beforeAutospacing="0" w:after="0" w:afterAutospacing="0"/>
        <w:jc w:val="both"/>
        <w:rPr>
          <w:color w:val="000000"/>
        </w:rPr>
      </w:pPr>
      <w:r w:rsidRPr="00C21BC8">
        <w:t>видов деятельности;</w:t>
      </w:r>
      <w:r w:rsidR="007D07E8" w:rsidRPr="00C21BC8">
        <w:rPr>
          <w:color w:val="000000"/>
        </w:rPr>
        <w:t xml:space="preserve"> </w:t>
      </w:r>
    </w:p>
    <w:p w:rsidR="007D07E8" w:rsidRPr="00C21BC8" w:rsidRDefault="007D07E8" w:rsidP="00C21BC8">
      <w:pPr>
        <w:pStyle w:val="c0"/>
        <w:shd w:val="clear" w:color="auto" w:fill="FFFFFF"/>
        <w:spacing w:beforeLines="25" w:before="60" w:beforeAutospacing="0" w:after="0" w:afterAutospacing="0"/>
        <w:jc w:val="both"/>
        <w:rPr>
          <w:color w:val="000000"/>
        </w:rPr>
      </w:pPr>
      <w:r w:rsidRPr="00C21BC8">
        <w:rPr>
          <w:color w:val="000000"/>
        </w:rPr>
        <w:t>-</w:t>
      </w:r>
      <w:r w:rsidRPr="00C21BC8">
        <w:rPr>
          <w:rStyle w:val="c1"/>
          <w:color w:val="000000"/>
        </w:rPr>
        <w:t>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7D07E8" w:rsidRPr="00C21BC8" w:rsidRDefault="007D07E8" w:rsidP="00C21BC8">
      <w:pPr>
        <w:pStyle w:val="c0"/>
        <w:shd w:val="clear" w:color="auto" w:fill="FFFFFF"/>
        <w:spacing w:beforeLines="25" w:before="60" w:beforeAutospacing="0" w:after="0" w:afterAutospacing="0"/>
        <w:jc w:val="both"/>
        <w:rPr>
          <w:color w:val="000000"/>
        </w:rPr>
      </w:pPr>
      <w:r w:rsidRPr="00C21BC8">
        <w:rPr>
          <w:rStyle w:val="c1"/>
          <w:color w:val="000000"/>
        </w:rPr>
        <w:t>– умения вести самостоятельный поиск, анализ, отбор информации, её преобразование, сохранение, передачу и презентацию с помощью технических средств и информационных технологий:</w:t>
      </w:r>
    </w:p>
    <w:p w:rsidR="005A7A08" w:rsidRPr="00C21BC8" w:rsidRDefault="005A7A08" w:rsidP="00C21BC8">
      <w:pPr>
        <w:pStyle w:val="a4"/>
        <w:tabs>
          <w:tab w:val="left" w:pos="567"/>
        </w:tabs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7D07E8" w:rsidRPr="00C21BC8" w:rsidRDefault="005A7A08" w:rsidP="00C21BC8">
      <w:pPr>
        <w:pStyle w:val="a4"/>
        <w:numPr>
          <w:ilvl w:val="0"/>
          <w:numId w:val="1"/>
        </w:numPr>
        <w:tabs>
          <w:tab w:val="left" w:pos="284"/>
          <w:tab w:val="left" w:pos="426"/>
        </w:tabs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  <w:r w:rsidRPr="00C21BC8">
        <w:rPr>
          <w:rFonts w:ascii="Times New Roman" w:hAnsi="Times New Roman" w:cs="Times New Roman"/>
          <w:b/>
          <w:sz w:val="24"/>
          <w:szCs w:val="24"/>
        </w:rPr>
        <w:t xml:space="preserve">МЕТАПРЕДМЕТНЫХ, </w:t>
      </w:r>
      <w:r w:rsidR="007D07E8" w:rsidRPr="00C21BC8">
        <w:rPr>
          <w:rFonts w:ascii="Times New Roman" w:hAnsi="Times New Roman" w:cs="Times New Roman"/>
          <w:sz w:val="24"/>
          <w:szCs w:val="24"/>
        </w:rPr>
        <w:t>включающих способности к самостоятельному приобретению новых знаний и практических умений,</w:t>
      </w:r>
    </w:p>
    <w:p w:rsidR="007D07E8" w:rsidRPr="00C21BC8" w:rsidRDefault="007D07E8" w:rsidP="00C21BC8">
      <w:pPr>
        <w:pStyle w:val="a4"/>
        <w:spacing w:beforeLines="25" w:before="6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21BC8">
        <w:rPr>
          <w:rFonts w:ascii="Times New Roman" w:hAnsi="Times New Roman" w:cs="Times New Roman"/>
          <w:sz w:val="24"/>
          <w:szCs w:val="24"/>
        </w:rPr>
        <w:t>умения управлять своей познавательной деятельностью;</w:t>
      </w:r>
    </w:p>
    <w:p w:rsidR="007D07E8" w:rsidRPr="00C21BC8" w:rsidRDefault="007D07E8" w:rsidP="00C21BC8">
      <w:pPr>
        <w:pStyle w:val="a4"/>
        <w:spacing w:beforeLines="25" w:before="6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21BC8">
        <w:rPr>
          <w:rFonts w:ascii="Times New Roman" w:hAnsi="Times New Roman" w:cs="Times New Roman"/>
          <w:sz w:val="24"/>
          <w:szCs w:val="24"/>
        </w:rPr>
        <w:t>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5A7A08" w:rsidRPr="00C21BC8" w:rsidRDefault="005A7A08" w:rsidP="00C21BC8">
      <w:pPr>
        <w:pStyle w:val="a4"/>
        <w:spacing w:beforeLines="25" w:before="60"/>
        <w:jc w:val="both"/>
        <w:rPr>
          <w:rStyle w:val="a5"/>
          <w:sz w:val="24"/>
          <w:szCs w:val="24"/>
        </w:rPr>
      </w:pPr>
    </w:p>
    <w:p w:rsidR="007D07E8" w:rsidRPr="00C21BC8" w:rsidRDefault="005A7A08" w:rsidP="00C21BC8">
      <w:pPr>
        <w:pStyle w:val="c0"/>
        <w:shd w:val="clear" w:color="auto" w:fill="FFFFFF"/>
        <w:spacing w:beforeLines="25" w:before="60" w:beforeAutospacing="0" w:after="0" w:afterAutospacing="0"/>
        <w:jc w:val="both"/>
        <w:rPr>
          <w:color w:val="000000"/>
        </w:rPr>
      </w:pPr>
      <w:r w:rsidRPr="00C21BC8">
        <w:rPr>
          <w:rStyle w:val="a5"/>
          <w:sz w:val="24"/>
          <w:szCs w:val="24"/>
        </w:rPr>
        <w:t xml:space="preserve">ПРЕДМЕТНЫХ, </w:t>
      </w:r>
      <w:r w:rsidR="00C21BC8" w:rsidRPr="00C21BC8">
        <w:rPr>
          <w:rStyle w:val="a5"/>
          <w:sz w:val="24"/>
          <w:szCs w:val="24"/>
        </w:rPr>
        <w:t>включающих</w:t>
      </w:r>
      <w:r w:rsidR="00C21BC8" w:rsidRPr="00C21BC8">
        <w:t xml:space="preserve"> </w:t>
      </w:r>
      <w:r w:rsidR="00C21BC8" w:rsidRPr="00C21BC8">
        <w:rPr>
          <w:rStyle w:val="c1"/>
          <w:color w:val="000000"/>
        </w:rPr>
        <w:t>осознание</w:t>
      </w:r>
      <w:r w:rsidR="007D07E8" w:rsidRPr="00C21BC8">
        <w:rPr>
          <w:rStyle w:val="c1"/>
          <w:color w:val="000000"/>
        </w:rPr>
        <w:t xml:space="preserve"> роли географии в</w:t>
      </w:r>
      <w:r w:rsidR="007D07E8" w:rsidRPr="00C21BC8">
        <w:rPr>
          <w:rStyle w:val="c8"/>
          <w:b/>
          <w:bCs/>
          <w:color w:val="000000"/>
        </w:rPr>
        <w:t> </w:t>
      </w:r>
      <w:r w:rsidR="007D07E8" w:rsidRPr="00C21BC8">
        <w:rPr>
          <w:rStyle w:val="c1"/>
          <w:color w:val="000000"/>
        </w:rPr>
        <w:t>познании окружающего мира:</w:t>
      </w:r>
    </w:p>
    <w:p w:rsidR="007D07E8" w:rsidRPr="00C21BC8" w:rsidRDefault="007D07E8" w:rsidP="00C21BC8">
      <w:pPr>
        <w:pStyle w:val="c0"/>
        <w:shd w:val="clear" w:color="auto" w:fill="FFFFFF"/>
        <w:spacing w:beforeLines="25" w:before="60" w:beforeAutospacing="0" w:after="0" w:afterAutospacing="0"/>
        <w:jc w:val="both"/>
        <w:rPr>
          <w:color w:val="000000"/>
        </w:rPr>
      </w:pPr>
      <w:r w:rsidRPr="00C21BC8">
        <w:rPr>
          <w:rStyle w:val="c1"/>
          <w:color w:val="000000"/>
        </w:rPr>
        <w:lastRenderedPageBreak/>
        <w:t>– объяснять основные географические закономерности взаимодействия общества и природы;</w:t>
      </w:r>
    </w:p>
    <w:p w:rsidR="007D07E8" w:rsidRPr="00C21BC8" w:rsidRDefault="007D07E8" w:rsidP="00C21BC8">
      <w:pPr>
        <w:pStyle w:val="c0"/>
        <w:shd w:val="clear" w:color="auto" w:fill="FFFFFF"/>
        <w:spacing w:beforeLines="25" w:before="60" w:beforeAutospacing="0" w:after="0" w:afterAutospacing="0"/>
        <w:jc w:val="both"/>
        <w:rPr>
          <w:color w:val="000000"/>
        </w:rPr>
      </w:pPr>
      <w:r w:rsidRPr="00C21BC8">
        <w:rPr>
          <w:rStyle w:val="c1"/>
          <w:color w:val="000000"/>
        </w:rPr>
        <w:t>– объяснять сущность происходящих в России социально-экономических преобразований;</w:t>
      </w:r>
    </w:p>
    <w:p w:rsidR="007D07E8" w:rsidRPr="00C21BC8" w:rsidRDefault="007D07E8" w:rsidP="00C21BC8">
      <w:pPr>
        <w:pStyle w:val="c0"/>
        <w:shd w:val="clear" w:color="auto" w:fill="FFFFFF"/>
        <w:spacing w:beforeLines="25" w:before="60" w:beforeAutospacing="0" w:after="0" w:afterAutospacing="0"/>
        <w:jc w:val="both"/>
        <w:rPr>
          <w:color w:val="000000"/>
        </w:rPr>
      </w:pPr>
      <w:r w:rsidRPr="00C21BC8">
        <w:rPr>
          <w:rStyle w:val="c1"/>
          <w:color w:val="000000"/>
        </w:rPr>
        <w:t>– аргументировать необходимость перехода на модель устойчивого развития;</w:t>
      </w:r>
    </w:p>
    <w:p w:rsidR="007D07E8" w:rsidRPr="00C21BC8" w:rsidRDefault="007D07E8" w:rsidP="00C21BC8">
      <w:pPr>
        <w:pStyle w:val="c0"/>
        <w:shd w:val="clear" w:color="auto" w:fill="FFFFFF"/>
        <w:spacing w:beforeLines="25" w:before="60" w:beforeAutospacing="0" w:after="0" w:afterAutospacing="0"/>
        <w:jc w:val="both"/>
        <w:rPr>
          <w:color w:val="000000"/>
        </w:rPr>
      </w:pPr>
      <w:r w:rsidRPr="00C21BC8">
        <w:rPr>
          <w:rStyle w:val="c1"/>
          <w:color w:val="000000"/>
        </w:rPr>
        <w:t>– объяснять типичные черты и специфику природно-хозяйственных систем и географических районов.</w:t>
      </w:r>
    </w:p>
    <w:p w:rsidR="007D07E8" w:rsidRPr="00C21BC8" w:rsidRDefault="007D07E8" w:rsidP="00C21BC8">
      <w:pPr>
        <w:pStyle w:val="c0"/>
        <w:shd w:val="clear" w:color="auto" w:fill="FFFFFF"/>
        <w:spacing w:beforeLines="25" w:before="60" w:beforeAutospacing="0" w:after="0" w:afterAutospacing="0"/>
        <w:jc w:val="both"/>
        <w:rPr>
          <w:color w:val="000000"/>
        </w:rPr>
      </w:pPr>
      <w:r w:rsidRPr="00C21BC8">
        <w:rPr>
          <w:rStyle w:val="c1"/>
          <w:color w:val="000000"/>
        </w:rPr>
        <w:t>-освоение системы географических знаний о природе, населении, хозяйстве мира:</w:t>
      </w:r>
    </w:p>
    <w:p w:rsidR="007D07E8" w:rsidRPr="00C21BC8" w:rsidRDefault="007D07E8" w:rsidP="00C21BC8">
      <w:pPr>
        <w:pStyle w:val="c0"/>
        <w:shd w:val="clear" w:color="auto" w:fill="FFFFFF"/>
        <w:spacing w:beforeLines="25" w:before="60" w:beforeAutospacing="0" w:after="0" w:afterAutospacing="0"/>
        <w:jc w:val="both"/>
        <w:rPr>
          <w:color w:val="000000"/>
        </w:rPr>
      </w:pPr>
      <w:r w:rsidRPr="00C21BC8">
        <w:rPr>
          <w:rStyle w:val="c1"/>
          <w:color w:val="000000"/>
        </w:rPr>
        <w:t xml:space="preserve">– определять причины и следствия </w:t>
      </w:r>
      <w:proofErr w:type="spellStart"/>
      <w:r w:rsidRPr="00C21BC8">
        <w:rPr>
          <w:rStyle w:val="c1"/>
          <w:color w:val="000000"/>
        </w:rPr>
        <w:t>геоэкологических</w:t>
      </w:r>
      <w:proofErr w:type="spellEnd"/>
      <w:r w:rsidRPr="00C21BC8">
        <w:rPr>
          <w:rStyle w:val="c1"/>
          <w:color w:val="000000"/>
        </w:rPr>
        <w:t xml:space="preserve"> проблем;</w:t>
      </w:r>
    </w:p>
    <w:p w:rsidR="007D07E8" w:rsidRPr="00C21BC8" w:rsidRDefault="007D07E8" w:rsidP="00C21BC8">
      <w:pPr>
        <w:pStyle w:val="c0"/>
        <w:shd w:val="clear" w:color="auto" w:fill="FFFFFF"/>
        <w:spacing w:beforeLines="25" w:before="60" w:beforeAutospacing="0" w:after="0" w:afterAutospacing="0"/>
        <w:jc w:val="both"/>
        <w:rPr>
          <w:color w:val="000000"/>
        </w:rPr>
      </w:pPr>
      <w:r w:rsidRPr="00C21BC8">
        <w:rPr>
          <w:rStyle w:val="c1"/>
          <w:color w:val="000000"/>
        </w:rPr>
        <w:t>– приводить примеры закономерностей размещения отраслей, центров производства;</w:t>
      </w:r>
    </w:p>
    <w:p w:rsidR="007D07E8" w:rsidRPr="00C21BC8" w:rsidRDefault="007D07E8" w:rsidP="00C21BC8">
      <w:pPr>
        <w:pStyle w:val="c0"/>
        <w:shd w:val="clear" w:color="auto" w:fill="FFFFFF"/>
        <w:spacing w:beforeLines="25" w:before="60" w:beforeAutospacing="0" w:after="0" w:afterAutospacing="0"/>
        <w:jc w:val="both"/>
        <w:rPr>
          <w:color w:val="000000"/>
        </w:rPr>
      </w:pPr>
      <w:r w:rsidRPr="00C21BC8">
        <w:rPr>
          <w:rStyle w:val="c1"/>
          <w:color w:val="000000"/>
        </w:rPr>
        <w:t>– оценивать особенности развития экономики по отраслям и районам, роль России в мире.</w:t>
      </w:r>
    </w:p>
    <w:p w:rsidR="007D07E8" w:rsidRPr="00C21BC8" w:rsidRDefault="007D07E8" w:rsidP="00C21BC8">
      <w:pPr>
        <w:pStyle w:val="c0"/>
        <w:shd w:val="clear" w:color="auto" w:fill="FFFFFF"/>
        <w:spacing w:beforeLines="25" w:before="60" w:beforeAutospacing="0" w:after="0" w:afterAutospacing="0"/>
        <w:jc w:val="both"/>
        <w:rPr>
          <w:color w:val="000000"/>
        </w:rPr>
      </w:pPr>
      <w:r w:rsidRPr="00C21BC8">
        <w:rPr>
          <w:rStyle w:val="c1"/>
          <w:color w:val="000000"/>
        </w:rPr>
        <w:t>– использование географических умений:</w:t>
      </w:r>
    </w:p>
    <w:p w:rsidR="005A7A08" w:rsidRDefault="005A7A0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C21BC8" w:rsidRDefault="00C21BC8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3357AB" w:rsidRDefault="003357AB" w:rsidP="00C21BC8">
      <w:pPr>
        <w:pStyle w:val="a4"/>
        <w:spacing w:beforeLines="25"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7D07E8" w:rsidRPr="00C21BC8" w:rsidRDefault="007D07E8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C2E" w:rsidRPr="00C21BC8" w:rsidRDefault="009F6C2E" w:rsidP="00C21BC8">
      <w:pPr>
        <w:pStyle w:val="a3"/>
        <w:numPr>
          <w:ilvl w:val="0"/>
          <w:numId w:val="2"/>
        </w:numPr>
        <w:spacing w:beforeLines="25" w:before="60" w:beforeAutospacing="0" w:after="0" w:afterAutospacing="0"/>
        <w:jc w:val="center"/>
        <w:rPr>
          <w:color w:val="000000"/>
          <w:sz w:val="28"/>
          <w:u w:val="single"/>
        </w:rPr>
      </w:pPr>
      <w:r w:rsidRPr="00C21BC8">
        <w:rPr>
          <w:b/>
          <w:sz w:val="28"/>
          <w:u w:val="single"/>
        </w:rPr>
        <w:lastRenderedPageBreak/>
        <w:t>ПЛАНИРУЕМЫЕ РЕЗУЛЬТАТЫ ИЗУЧЕНИЯ ОСВОЕНИЯ</w:t>
      </w:r>
    </w:p>
    <w:p w:rsidR="009F6C2E" w:rsidRPr="00C21BC8" w:rsidRDefault="009F6C2E" w:rsidP="00C21BC8">
      <w:pPr>
        <w:pStyle w:val="a3"/>
        <w:spacing w:beforeLines="25" w:before="60" w:beforeAutospacing="0" w:after="0" w:afterAutospacing="0"/>
        <w:ind w:left="720"/>
        <w:jc w:val="center"/>
        <w:rPr>
          <w:b/>
          <w:sz w:val="28"/>
          <w:u w:val="single"/>
        </w:rPr>
      </w:pPr>
      <w:r w:rsidRPr="00C21BC8">
        <w:rPr>
          <w:b/>
          <w:sz w:val="28"/>
          <w:u w:val="single"/>
        </w:rPr>
        <w:t>УЧЕБНОГО ПРЕДМЕТА, КУРСА.</w:t>
      </w:r>
    </w:p>
    <w:p w:rsidR="009F6C2E" w:rsidRPr="00C21BC8" w:rsidRDefault="009F6C2E" w:rsidP="00C21BC8">
      <w:pPr>
        <w:pStyle w:val="a3"/>
        <w:spacing w:beforeLines="25" w:before="60" w:beforeAutospacing="0" w:after="0" w:afterAutospacing="0"/>
        <w:ind w:left="720"/>
        <w:jc w:val="center"/>
        <w:rPr>
          <w:color w:val="000000"/>
          <w:u w:val="single"/>
        </w:rPr>
      </w:pPr>
    </w:p>
    <w:p w:rsidR="007D07E8" w:rsidRPr="00C21BC8" w:rsidRDefault="007D07E8" w:rsidP="00C21BC8">
      <w:pPr>
        <w:pStyle w:val="Default"/>
        <w:spacing w:beforeLines="25" w:before="60"/>
        <w:ind w:firstLine="284"/>
        <w:jc w:val="both"/>
      </w:pPr>
      <w:r w:rsidRPr="00C21BC8">
        <w:t xml:space="preserve">По окончании учебного году выпускник научится в 10-11классах: 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 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описывать по карте положение и взаиморасположение географических объектов; 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объяснять особенности компонентов природы отдельных территорий; 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приводить примеры взаимодействия природы и общества в пределах отдельных территорий;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оценивать воздействие географического положения России и ее отдельных частей на особенности природы, жизнь и хозяйственную деятельность населения;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</w:t>
      </w:r>
      <w:r w:rsidR="00C21BC8"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контексте реальной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жизни;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географические процессы и явления, определяющие особенности природы России и ее отдельных регионов;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оценивать особенности взаимодействия природы и общества в пределах отдельных территорий России;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объяснять особенности компонентов природы отдельных частей страны;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оценивать природные условия и обеспеченность природными ресурсами отдельных территорий России; 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знания об особенностях компонентов природы России и ее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 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объяснять и сравнивать особенности природы, населения и хозяйства отдельных регионов России;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сравнивать особенности природы, населения и хозяйства отдельных регионов России;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 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уметь ориентироваться при помощи компаса, определять стороны горизонта, использовать компас для определения азимута; 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описывать погоду своей местности; 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объяснять расовые отличия разных народов мира;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давать характеристику рельефа своей местности; 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выделять в записках путешественников географические особенности территории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приводить примеры современных видов связи, </w:t>
      </w:r>
      <w:r w:rsidR="00C21BC8"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современные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виды связи для </w:t>
      </w:r>
      <w:r w:rsidR="00C21BC8"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учебных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практических задач по географии;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оценивать место и роль России в мировом хозяйстве.</w:t>
      </w:r>
    </w:p>
    <w:p w:rsidR="007D07E8" w:rsidRPr="00C21BC8" w:rsidRDefault="007D07E8" w:rsidP="00C21BC8">
      <w:pPr>
        <w:spacing w:beforeLines="25" w:before="6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Выпускник получит возможность научиться: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создавать простейшие географические карты различного содержания;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моделировать географические объекты и явления;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работать с записками, отчетами, дневниками путешественников как источниками географической информации;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подготавливать сообщения (презентации) о выдающихся путешественниках, о современных исследованиях Земли;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ориентироваться на местности: в мегаполисе и в природе;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приводить примеры, показывающие роль географической науки в решении социально-экономических и </w:t>
      </w:r>
      <w:proofErr w:type="spellStart"/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составлять описание природного </w:t>
      </w:r>
      <w:proofErr w:type="spellStart"/>
      <w:proofErr w:type="gramStart"/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комплекса;выдвигать</w:t>
      </w:r>
      <w:proofErr w:type="spellEnd"/>
      <w:proofErr w:type="gramEnd"/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гипотезы о связях и закономерностях событий, процессов, объектов, происходящих в географической оболочке;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сопоставлять существующие в науке точки зрения о причинах происходящих глобальных изменений климата;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оценивать положительные и негативные последствия глобальных изменений климата для отдельных регионов и стран;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геодемографическими</w:t>
      </w:r>
      <w:proofErr w:type="spellEnd"/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геополитическими и геоэкономическими изменениями, а также развитием глобальной коммуникационной системы;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давать оценку и приводить примеры изменения значения границ во времени, оценивать границы с точки зрения их доступности;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делать прогнозы трансформации географических систем и комплексов в результате изменения их компонентов;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наносить на контурные карты основные формы рельефа;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давать характеристику климата своей области (края, республики);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показывать на карте артезианские бассейны и области распространения многолетней мерзлоты;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оценивать ситуацию на рынке труда и ее динамику;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объяснять различия в обеспеченности трудовыми ресурсами отдельных регионов России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обосновывать возможные пути решения проблем развития хозяйства России;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выбирать критерии для сравнения, сопоставления, места страны в мировой экономике;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объяснять возможности России в решении современных глобальных проблем человечества;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</w:t>
      </w:r>
      <w:r w:rsidRPr="00C2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оценивать социально-экономическое положение и перспективы развития России.</w:t>
      </w:r>
    </w:p>
    <w:p w:rsidR="007D07E8" w:rsidRPr="00C21BC8" w:rsidRDefault="007D07E8" w:rsidP="00C21BC8">
      <w:pPr>
        <w:spacing w:beforeLines="25"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07E8" w:rsidRPr="00C21BC8" w:rsidRDefault="007D07E8" w:rsidP="00C21BC8">
      <w:pPr>
        <w:pStyle w:val="Default"/>
        <w:spacing w:beforeLines="25" w:before="60"/>
        <w:ind w:firstLine="284"/>
        <w:jc w:val="both"/>
      </w:pPr>
    </w:p>
    <w:p w:rsidR="007D07E8" w:rsidRPr="00C21BC8" w:rsidRDefault="007D07E8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7E8" w:rsidRPr="00C21BC8" w:rsidRDefault="007D07E8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C2E" w:rsidRPr="00C21BC8" w:rsidRDefault="007D07E8" w:rsidP="00C21BC8">
      <w:pPr>
        <w:pStyle w:val="a7"/>
        <w:numPr>
          <w:ilvl w:val="0"/>
          <w:numId w:val="2"/>
        </w:numPr>
        <w:spacing w:beforeLines="25" w:before="60"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C21BC8">
        <w:rPr>
          <w:rFonts w:ascii="Times New Roman" w:hAnsi="Times New Roman" w:cs="Times New Roman"/>
          <w:b/>
          <w:sz w:val="28"/>
          <w:szCs w:val="24"/>
        </w:rPr>
        <w:t>2.</w:t>
      </w:r>
      <w:r w:rsidR="009F6C2E" w:rsidRPr="00C21BC8">
        <w:rPr>
          <w:rFonts w:ascii="Times New Roman" w:hAnsi="Times New Roman" w:cs="Times New Roman"/>
          <w:b/>
          <w:sz w:val="28"/>
          <w:szCs w:val="24"/>
          <w:u w:val="single"/>
        </w:rPr>
        <w:t xml:space="preserve"> СОДЕРЖАНИЕ УЧЕБНОГО ПРЕДМЕТА, КУРСА.</w:t>
      </w:r>
    </w:p>
    <w:p w:rsidR="007D07E8" w:rsidRPr="00C21BC8" w:rsidRDefault="007D07E8" w:rsidP="00C21BC8">
      <w:pPr>
        <w:spacing w:beforeLines="25" w:before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География России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Особенности географического положения России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Географическое положение России.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Территория и акватория. Государственная территория России. Географическое положение страны, его виды. Особенности географического положения России, его сравнение с географическим положением других государств. Географическое положение России как фактор развития её хозяйства.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Границы России.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Государственные границы России, их виды, значение. Морские и сухопутные границы, воздушное пространство и пространство недр, континентальный шельф и экономическая зона Российской Федерации. 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Россия на карте часовых поясов. Местное, поясное, декретное, летнее время: роль в хозяйстве и жизни людей. Определение поясного времени для разных городов России.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История освоения и изучения территории России.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Формирование и освоение государственной территории России. Выявление изменений границ страны на разных исторических этапах.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Современное административно-территориальное устройство страны.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Федеративное устройство страны. Субъекты Российской Федерации, их равноправие и разнообразие. Федеральные округа.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Природа России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>Природные условия и ресурсы России</w:t>
      </w:r>
      <w:r w:rsidRPr="00C21BC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 xml:space="preserve">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Природные условия и природные ресурсы. Природно-ресурсный капитал и экологический потенциал России. Оценка и проблемы рационального использования природных ресурсов. Основные ресурсные базы. Группировка отраслей по их связи с природными ресурсами. Сравнение природно-ресурсного капитала различных районов России.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Геологическое строение, рельеф и полезные ископаемые.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Основные этапы формирования земной коры на территории России. Особенности геологического строения России: основные тектонические структуры. Основные формы рельефа и особенности их распространения на территории России. Выявление зависимости между тектоническим строением, рельефом и размещением основных групп полезных ископаемых.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Влияние внутренних и внешних процессов на формирование рельефа. Современные процессы, формирующие рельеф. Области современного горообразования, землетрясений и вулканизма. Древнее и современное оледенения. Стихийные природные явления. Минеральные ресурсы страны и проблемы их рационального использования. Изменение рельефа под влиянием деятельности человека. Изучение закономерностей формирования рельефа и его современного развития на примере своего региона и своей местности.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Климат и климатические ресурсы.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Факторы, определяющие климат России: влияние географической широты, подстилающей поверхности, циркуляции воздушных масс. Определение по картам закономерностей распределения солнечной радиации, средних температур января и июля, годового количества осадков, испаряемости по территории страны. Климатические пояса и типы климатов России. Определение по синоптической карте особенностей погоды для различных пунктов. Составление прогноза погоды.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lastRenderedPageBreak/>
        <w:t xml:space="preserve">Изменение климата под влиянием естественных факторов. Влияние климата на быт человека, его жилище, одежду, способы передвижения, здоровье. Способы адаптации человека к разнообразным климатическим условиям на территории страны. Климат и хозяйственная деятельность людей. Оценка основных климатических показателей одного из регионов страны для характеристики условий жизни и хозяйственной деятельности населения. 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Опасные и неблагоприятные климатические явления. Методы изучения и прогнозирования климатических явлений. Определение особенностей климата своего региона.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Внутренние воды и водные ресурсы.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Виды вод суши на территории страны.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Распределение рек по бассейнам океанов. Главные речные системы России. Выявление зависимости между режимом, характером течения рек, рельефом и климатом. Характеристика крупнейших рек страны. Опасные явления, связанные с водами (паводки, наводнения, лавины, сели), их предупреждение. Роль рек в жизни населения и развитии хозяйства России. Составление характеристики одной из рек с использованием тематических карт и </w:t>
      </w:r>
      <w:proofErr w:type="spellStart"/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климатограмм</w:t>
      </w:r>
      <w:proofErr w:type="spellEnd"/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, определение возможностей её хозяйственного использования.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Крупнейшие озёра, их происхождение. Болота. Подземные воды. Ледники. Многолетняя мерзлота. Объяснение закономерностей размещения разных видов вод суши и связанных с ними опасных природных явлений на территории страны. 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Неравномерность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ресурсы своего региона и своей местности.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Почва и почвенные ресурсы.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Почва — особый компонент природы. Факторы образования почв. Основные типы почв, их свойства, различия в плодородии. Размещение основных типов почв на территории России.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Почва — национальное богатство. Почвенные ресурсы России. Изменение почв в ходе их хозяйственного использования. Меры по сохранению плодородия почв: мелиорация земель, борьба с эрозией почв и их загрязнением. Знакомство с образцами почв своей местности, выявление их свойств и особенностей хозяйственного использования.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Растительный и животный мир. Биологические ресурсы.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Растительный и животный мир России: видовое разнообразие, факторы, его определяющие. Составление прогноза изменений растительного и животного мира при заданных условиях изменения других компонентов природного комплекса. Биологические ресурсы, их рациональное использование. Меры по охране растительного и животного мира. Растительный и животный мир своего региона и своей местности.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Природно-хозяйственные зоны.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Природно-хозяйственные зоны России: взаимосвязь и взаимообусловленность их компонентов. Характеристика арктических пустынь, тундр и лесотундр, лесов, </w:t>
      </w:r>
      <w:proofErr w:type="spellStart"/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лесостепей</w:t>
      </w:r>
      <w:proofErr w:type="spellEnd"/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и степей, полупустынь и пустынь. Анализ физической карты и карт компонентов природы для установления взаимосвязей между ними в разных природных зонах.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Природные ресурсы зон, их использование, экологические проблемы. Заповедники. Высотная поясность. Особо охраняемые природные территории России. Памятники Всемирного природного наследия.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Население России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Численность населения России.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Численность населения России в сравнении с другими государствами. Особенности воспроизводства российского населения на рубеже XX— XXI вв. Основные показатели, характеризующие население страны и её отдельных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lastRenderedPageBreak/>
        <w:t>территорий. Прогнозирование изменения численности населения России и её отдельных территорий.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Половой и возрастной состав населения страны.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Своеобразие полового и возрастного состава населения России и определяющие его факторы. Средняя прогнозируемая продолжительность жизни мужского и женского населения России.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Народы и религии России.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Россия — многонациональное государство. Многонациональность как специфический фактор формирования и развития России.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Определение по статистическим материалам крупнейших по численности народов России. Определение по карте особенностей размещения народов России, сопоставление с </w:t>
      </w:r>
      <w:proofErr w:type="spellStart"/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политико</w:t>
      </w:r>
      <w:proofErr w:type="spellEnd"/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- административным делением РФ. Использование географических знаний для анализа территориальных аспектов межнациональных отношений. Языковой состав населения. География религий.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Особенности размещения населения России.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Географические особенности размещения населения: их обусловленность природными, историческими и социально-экономическими факторами. Основная полоса расселения. Городское и сельское население. Крупнейшие города и городские агломерации, их роль в жизни страны. Сельская местность, сельские поселения. Определение и сравнение показателей соотношения городского и сельского населения в разных частях страны по статистическим данным. Выявление закономерностей в размещении населения России.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Миграции населения России.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Направления и типы миграции на территории страны. Причины миграций и основные направления миграционных потоков на разных этапах развития страны. Определение по статистическим материалам показателей миграционного прироста для отдельных территорий России.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Человеческий капитал страны.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человеческого капитала. Трудовые ресурсы и экономически активное население России. Неравномерность распределения трудоспособного населения по территории страны. Географические различия в уровне занятости и уровне жизни населения России, факторы, их определяющие. Качество населения.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Хозяйство России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Особенности хозяйства России.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Отраслевая структура, функциональная и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территориальная структуры хозяйства страны, факторы их формирования и развития. Экономико-географическое положение России как фактор развития её хозяйства. Анализ экономических карт для определения типов территориальной структуры хозяйства.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Производственный капитал.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производственного капитала. Распределение производственного капитала по территории страны. Общие особенности географии хозяйства России: основная зона хозяйственного освоения и зона Севера, их особенности и проблемы. Условия и факторы размещения предприятий. Важнейшие межотраслевые комплексы и отрасли.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ab/>
        <w:t xml:space="preserve">Топливно-энергетический комплекс (ТЭК).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Состав, место и значение в хозяйстве. Нефтяная, газовая, угольная промышленность: география основных современных и перспективных районов добычи, систем трубопроводов. Электроэнергетика: типы электростанций, их особенности и доля в производстве электроэнергии. Энергосистемы. ТЭК и охрана окружающей среды. Составление характеристики одного из нефтяных и угольных бассейнов по картам и статистическим материалам.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>Машиностроение.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Состав, место и значение в хозяйстве. Факторы размещения машиностроительных предприятий. География важнейших отраслей: основные районы и центры. Машиностроение и охрана окружающей среды. Определение главных районов размещения отраслей трудоёмкого и металлоёмкого машиностроения по картам.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Металлургия.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Состав, место и значение в хозяйстве. Чёрная и цветная металлургия: факторы размещения предприятий. География металлургии чёрных, лёгких и тяжёлых цветных металлов: основные районы и центры. Металлургия и охрана окружающей среды.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lastRenderedPageBreak/>
        <w:t xml:space="preserve">Химическая промышленность.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Состав, место и значение в хозяйстве. Факторы размещения предприятий. География важнейших отраслей: основные районы и химические комплексы. Химическая промышленность и охрана окружающей среды.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Лёгкая промышленность.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Состав, место и значение в хозяйстве. Факторы размещения предприятий. География важнейших отраслей: основные районы и лесоперерабатывающие комплексы. Лесная промышленность и охрана окружающей среды.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Агропромышленный комплекс.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Состав, место и значение в хозяйстве. Сельское хозяйство. Состав, место и значение в хозяйстве, отличия от других отраслей хозяйства. Земельные ресурсы и сельскохозяйственные угодья, их структура. Земледелие и животноводство: география основных отраслей. Определение по картам и </w:t>
      </w:r>
      <w:proofErr w:type="spellStart"/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эколого</w:t>
      </w:r>
      <w:proofErr w:type="spellEnd"/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- климатическим показателям основных районов выращивания зерновых и технических культур, главных районов животноводства.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Сельское хозяйство и охрана окружающей среды. 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Сфера услуг (инфраструктурный комплекс).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Состав, место и значение в хозяйстве. Транспорт и связь. Состав, место и значение в хозяйстве. География отдельных видов транспорта и связи: основные транспортные пути и линии связи, крупнейшие транспортные узлы. Транспорт и охрана окружающей среды. География науки. Состав, место и значение в хозяйстве, основные районы, центры, города науки. Социальная сфера: географические различия в уровне развития и качестве жизни населения.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Районы России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>Природно-хозяйственное районирование России</w:t>
      </w:r>
      <w:r w:rsidRPr="00C21BC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.</w:t>
      </w:r>
      <w:r w:rsidRPr="00C21BC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ab/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Принципы и виды природно- хозяйственного районирования страны. Анализ разных видов районирования России.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>Крупные регионы и районы России.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 xml:space="preserve">Регионы России: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Западный и Восточный.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 xml:space="preserve">Районы России: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Европейский Север, Центральная Россия, Европейский Юг, Поволжье, Урал, Западная Сибирь, Восточная Сибирь, Дальний Восток.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Характеристика регионов и районов. </w:t>
      </w: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Состав, особенности географического положения, его влияние на природу, хозяйство и жизнь населения. Специфика природы: геологическое строение и рельеф, климат, природные зоны, природные ресурсы.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Население: численность, естественный прирост и миграции, специфика расселения, национальный состав, традиции и культура. Города. Качество жизни населения.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Место и роль района, региона в социально-экономическом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природно-хозяйственные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примере одной из территорий региона.</w:t>
      </w:r>
    </w:p>
    <w:p w:rsidR="00556144" w:rsidRPr="00C21BC8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Россия в современном мире</w:t>
      </w:r>
    </w:p>
    <w:p w:rsidR="00556144" w:rsidRDefault="00556144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21BC8">
        <w:rPr>
          <w:rFonts w:ascii="Times New Roman" w:eastAsia="TimesNewRomanPSMT" w:hAnsi="Times New Roman" w:cs="Times New Roman"/>
          <w:bCs/>
          <w:iCs/>
          <w:sz w:val="24"/>
          <w:szCs w:val="24"/>
        </w:rPr>
        <w:t>Россия в системе международного географического разделения труда. Взаимосвязи России с другими странами мира. Объекты Всемирного природного и культурного наследия в России.</w:t>
      </w:r>
    </w:p>
    <w:p w:rsidR="003357AB" w:rsidRDefault="003357AB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</w:p>
    <w:p w:rsidR="003357AB" w:rsidRDefault="003357AB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</w:p>
    <w:p w:rsidR="003357AB" w:rsidRDefault="003357AB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</w:p>
    <w:p w:rsidR="003357AB" w:rsidRPr="00C21BC8" w:rsidRDefault="003357AB" w:rsidP="00C21BC8">
      <w:pPr>
        <w:autoSpaceDE w:val="0"/>
        <w:autoSpaceDN w:val="0"/>
        <w:adjustRightInd w:val="0"/>
        <w:spacing w:beforeLines="25" w:before="60"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</w:p>
    <w:p w:rsidR="00556144" w:rsidRPr="00C21BC8" w:rsidRDefault="00556144" w:rsidP="00C21BC8">
      <w:pPr>
        <w:spacing w:beforeLines="25" w:before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57AB" w:rsidRPr="00C21BC8" w:rsidRDefault="009F6C2E" w:rsidP="003357AB">
      <w:pPr>
        <w:pStyle w:val="a7"/>
        <w:numPr>
          <w:ilvl w:val="0"/>
          <w:numId w:val="2"/>
        </w:numPr>
        <w:spacing w:beforeLines="25" w:before="60"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21B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357AB" w:rsidRPr="00C21BC8">
        <w:rPr>
          <w:rFonts w:ascii="Times New Roman" w:hAnsi="Times New Roman" w:cs="Times New Roman"/>
          <w:b/>
          <w:sz w:val="28"/>
          <w:szCs w:val="24"/>
        </w:rPr>
        <w:t xml:space="preserve">ТЕМАТИЧЕСКОЕ ПЛАНИРОВАНИЕ (по разделам) </w:t>
      </w:r>
      <w:r w:rsidR="003357AB" w:rsidRPr="00C21BC8">
        <w:rPr>
          <w:rFonts w:ascii="Times New Roman" w:hAnsi="Times New Roman" w:cs="Times New Roman"/>
          <w:b/>
          <w:sz w:val="28"/>
          <w:szCs w:val="24"/>
          <w:u w:val="single"/>
        </w:rPr>
        <w:t>по географии</w:t>
      </w:r>
      <w:r w:rsidR="003357AB" w:rsidRPr="00C21BC8">
        <w:rPr>
          <w:rFonts w:ascii="Times New Roman" w:hAnsi="Times New Roman" w:cs="Times New Roman"/>
          <w:b/>
          <w:sz w:val="28"/>
          <w:szCs w:val="24"/>
        </w:rPr>
        <w:t xml:space="preserve"> в 10-11 классах</w:t>
      </w:r>
    </w:p>
    <w:p w:rsidR="003357AB" w:rsidRDefault="003357AB" w:rsidP="00C21BC8">
      <w:pPr>
        <w:widowControl w:val="0"/>
        <w:spacing w:beforeLines="25" w:before="6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57AB" w:rsidRDefault="003357AB" w:rsidP="00C21BC8">
      <w:pPr>
        <w:widowControl w:val="0"/>
        <w:spacing w:beforeLines="25" w:before="6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C08" w:rsidRPr="00C21BC8" w:rsidRDefault="009F6C2E" w:rsidP="00C21BC8">
      <w:pPr>
        <w:widowControl w:val="0"/>
        <w:spacing w:beforeLines="25" w:before="6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BC8">
        <w:rPr>
          <w:rFonts w:ascii="Times New Roman" w:eastAsia="Times New Roman" w:hAnsi="Times New Roman" w:cs="Times New Roman"/>
          <w:b/>
          <w:sz w:val="24"/>
          <w:szCs w:val="24"/>
        </w:rPr>
        <w:t xml:space="preserve"> 10 класс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816"/>
        <w:gridCol w:w="4144"/>
        <w:gridCol w:w="4276"/>
      </w:tblGrid>
      <w:tr w:rsidR="00556144" w:rsidRPr="00C21BC8" w:rsidTr="00C96C08">
        <w:tc>
          <w:tcPr>
            <w:tcW w:w="816" w:type="dxa"/>
            <w:vAlign w:val="center"/>
          </w:tcPr>
          <w:p w:rsidR="00556144" w:rsidRPr="00C21BC8" w:rsidRDefault="00556144" w:rsidP="00C21BC8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21BC8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№ </w:t>
            </w:r>
            <w:r w:rsidRPr="00C21BC8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5895" w:type="dxa"/>
          </w:tcPr>
          <w:p w:rsidR="00556144" w:rsidRPr="00C21BC8" w:rsidRDefault="00C96C08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</w:t>
            </w:r>
          </w:p>
          <w:p w:rsidR="00C96C08" w:rsidRPr="00C21BC8" w:rsidRDefault="00C96C08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379" w:type="dxa"/>
          </w:tcPr>
          <w:p w:rsidR="00556144" w:rsidRPr="00C21BC8" w:rsidRDefault="00C96C08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тему</w:t>
            </w:r>
          </w:p>
        </w:tc>
      </w:tr>
      <w:tr w:rsidR="00556144" w:rsidRPr="00C21BC8" w:rsidTr="00C96C08">
        <w:tc>
          <w:tcPr>
            <w:tcW w:w="816" w:type="dxa"/>
          </w:tcPr>
          <w:p w:rsidR="00556144" w:rsidRPr="00C21BC8" w:rsidRDefault="00556144" w:rsidP="00C21BC8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21BC8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895" w:type="dxa"/>
          </w:tcPr>
          <w:p w:rsidR="00556144" w:rsidRPr="00C21BC8" w:rsidRDefault="00556144" w:rsidP="00C21BC8">
            <w:pPr>
              <w:pStyle w:val="Default"/>
              <w:spacing w:beforeLines="25" w:before="60"/>
              <w:jc w:val="both"/>
              <w:rPr>
                <w:bCs/>
                <w:iCs/>
              </w:rPr>
            </w:pPr>
            <w:r w:rsidRPr="00C21BC8">
              <w:rPr>
                <w:bCs/>
                <w:iCs/>
              </w:rPr>
              <w:t>Человек и ресурсы Земли</w:t>
            </w:r>
          </w:p>
        </w:tc>
        <w:tc>
          <w:tcPr>
            <w:tcW w:w="6379" w:type="dxa"/>
          </w:tcPr>
          <w:p w:rsidR="00556144" w:rsidRPr="00C21BC8" w:rsidRDefault="00556144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56144" w:rsidRPr="00C21BC8" w:rsidTr="00C96C08">
        <w:tc>
          <w:tcPr>
            <w:tcW w:w="816" w:type="dxa"/>
          </w:tcPr>
          <w:p w:rsidR="00556144" w:rsidRPr="00C21BC8" w:rsidRDefault="00556144" w:rsidP="00C21BC8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21BC8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895" w:type="dxa"/>
          </w:tcPr>
          <w:p w:rsidR="00556144" w:rsidRPr="00C21BC8" w:rsidRDefault="00556144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География населения</w:t>
            </w:r>
          </w:p>
        </w:tc>
        <w:tc>
          <w:tcPr>
            <w:tcW w:w="6379" w:type="dxa"/>
          </w:tcPr>
          <w:p w:rsidR="00556144" w:rsidRPr="00C21BC8" w:rsidRDefault="00556144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56144" w:rsidRPr="00C21BC8" w:rsidTr="00C96C08">
        <w:tc>
          <w:tcPr>
            <w:tcW w:w="816" w:type="dxa"/>
          </w:tcPr>
          <w:p w:rsidR="00556144" w:rsidRPr="00C21BC8" w:rsidRDefault="00556144" w:rsidP="00C21BC8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21BC8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895" w:type="dxa"/>
          </w:tcPr>
          <w:p w:rsidR="00556144" w:rsidRPr="00C21BC8" w:rsidRDefault="00556144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География культуры, религий, цивилизаций</w:t>
            </w:r>
          </w:p>
        </w:tc>
        <w:tc>
          <w:tcPr>
            <w:tcW w:w="6379" w:type="dxa"/>
          </w:tcPr>
          <w:p w:rsidR="00556144" w:rsidRPr="00C21BC8" w:rsidRDefault="00556144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56144" w:rsidRPr="00C21BC8" w:rsidTr="00C96C08">
        <w:tc>
          <w:tcPr>
            <w:tcW w:w="816" w:type="dxa"/>
          </w:tcPr>
          <w:p w:rsidR="00556144" w:rsidRPr="00C21BC8" w:rsidRDefault="00556144" w:rsidP="00C21BC8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21BC8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895" w:type="dxa"/>
          </w:tcPr>
          <w:p w:rsidR="00556144" w:rsidRPr="00C21BC8" w:rsidRDefault="00556144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</w:t>
            </w:r>
          </w:p>
        </w:tc>
        <w:tc>
          <w:tcPr>
            <w:tcW w:w="6379" w:type="dxa"/>
          </w:tcPr>
          <w:p w:rsidR="00556144" w:rsidRPr="00C21BC8" w:rsidRDefault="00556144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56144" w:rsidRPr="00C21BC8" w:rsidTr="00C96C08">
        <w:tc>
          <w:tcPr>
            <w:tcW w:w="816" w:type="dxa"/>
          </w:tcPr>
          <w:p w:rsidR="00556144" w:rsidRPr="00C21BC8" w:rsidRDefault="00556144" w:rsidP="00C21BC8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21BC8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895" w:type="dxa"/>
          </w:tcPr>
          <w:p w:rsidR="00556144" w:rsidRPr="00C21BC8" w:rsidRDefault="00556144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География мировой экономики</w:t>
            </w:r>
          </w:p>
        </w:tc>
        <w:tc>
          <w:tcPr>
            <w:tcW w:w="6379" w:type="dxa"/>
          </w:tcPr>
          <w:p w:rsidR="00556144" w:rsidRPr="00C21BC8" w:rsidRDefault="00556144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56144" w:rsidRPr="00C21BC8" w:rsidTr="00C96C08">
        <w:tc>
          <w:tcPr>
            <w:tcW w:w="816" w:type="dxa"/>
          </w:tcPr>
          <w:p w:rsidR="00556144" w:rsidRPr="00C21BC8" w:rsidRDefault="00556144" w:rsidP="00C21BC8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21BC8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895" w:type="dxa"/>
          </w:tcPr>
          <w:p w:rsidR="00556144" w:rsidRPr="00C21BC8" w:rsidRDefault="00556144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6379" w:type="dxa"/>
          </w:tcPr>
          <w:p w:rsidR="00556144" w:rsidRPr="00C21BC8" w:rsidRDefault="00556144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144" w:rsidRPr="00C21BC8" w:rsidTr="00C96C08">
        <w:tc>
          <w:tcPr>
            <w:tcW w:w="816" w:type="dxa"/>
          </w:tcPr>
          <w:p w:rsidR="00556144" w:rsidRPr="00C21BC8" w:rsidRDefault="00C96C08" w:rsidP="00C21BC8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C21BC8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Всего за год</w:t>
            </w:r>
          </w:p>
        </w:tc>
        <w:tc>
          <w:tcPr>
            <w:tcW w:w="5895" w:type="dxa"/>
          </w:tcPr>
          <w:p w:rsidR="00556144" w:rsidRPr="00C21BC8" w:rsidRDefault="00556144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556144" w:rsidRPr="00C21BC8" w:rsidRDefault="00556144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C96C08" w:rsidRPr="00C21BC8" w:rsidRDefault="00C96C08" w:rsidP="00C21BC8">
      <w:pPr>
        <w:widowControl w:val="0"/>
        <w:tabs>
          <w:tab w:val="left" w:pos="11440"/>
        </w:tabs>
        <w:spacing w:beforeLines="25" w:before="60" w:after="0" w:line="240" w:lineRule="auto"/>
        <w:ind w:left="8222" w:right="1956" w:hanging="7088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6C08" w:rsidRPr="00C21BC8" w:rsidRDefault="00C96C08" w:rsidP="00C21BC8">
      <w:pPr>
        <w:widowControl w:val="0"/>
        <w:tabs>
          <w:tab w:val="left" w:pos="11440"/>
        </w:tabs>
        <w:spacing w:beforeLines="25" w:before="60" w:after="0" w:line="240" w:lineRule="auto"/>
        <w:ind w:left="8222" w:right="1956" w:hanging="7088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6C08" w:rsidRPr="00C21BC8" w:rsidRDefault="009F6C2E" w:rsidP="00C21BC8">
      <w:pPr>
        <w:widowControl w:val="0"/>
        <w:spacing w:beforeLines="25" w:before="6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1BC8">
        <w:rPr>
          <w:rFonts w:ascii="Times New Roman" w:eastAsia="Times New Roman" w:hAnsi="Times New Roman" w:cs="Times New Roman"/>
          <w:b/>
          <w:sz w:val="24"/>
          <w:szCs w:val="24"/>
        </w:rPr>
        <w:t xml:space="preserve">   11 класс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816"/>
        <w:gridCol w:w="4144"/>
        <w:gridCol w:w="4276"/>
      </w:tblGrid>
      <w:tr w:rsidR="00556144" w:rsidRPr="00C21BC8" w:rsidTr="00C96C08">
        <w:tc>
          <w:tcPr>
            <w:tcW w:w="816" w:type="dxa"/>
            <w:vAlign w:val="center"/>
          </w:tcPr>
          <w:p w:rsidR="00556144" w:rsidRPr="00C21BC8" w:rsidRDefault="00556144" w:rsidP="00C21BC8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C21BC8">
              <w:rPr>
                <w:rFonts w:ascii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№ </w:t>
            </w:r>
            <w:r w:rsidRPr="00C21BC8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5895" w:type="dxa"/>
          </w:tcPr>
          <w:p w:rsidR="00C96C08" w:rsidRPr="00C21BC8" w:rsidRDefault="00C96C08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</w:t>
            </w:r>
          </w:p>
          <w:p w:rsidR="00556144" w:rsidRPr="00C21BC8" w:rsidRDefault="00C96C08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379" w:type="dxa"/>
          </w:tcPr>
          <w:p w:rsidR="00556144" w:rsidRPr="00C21BC8" w:rsidRDefault="00C96C08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тему</w:t>
            </w:r>
          </w:p>
        </w:tc>
      </w:tr>
      <w:tr w:rsidR="00556144" w:rsidRPr="00C21BC8" w:rsidTr="00C96C08">
        <w:tc>
          <w:tcPr>
            <w:tcW w:w="816" w:type="dxa"/>
          </w:tcPr>
          <w:p w:rsidR="00556144" w:rsidRPr="00C21BC8" w:rsidRDefault="00556144" w:rsidP="00C21BC8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21BC8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895" w:type="dxa"/>
          </w:tcPr>
          <w:p w:rsidR="00556144" w:rsidRPr="00C21BC8" w:rsidRDefault="007E0FFE" w:rsidP="00C21BC8">
            <w:pPr>
              <w:pStyle w:val="Default"/>
              <w:spacing w:beforeLines="25" w:before="60"/>
              <w:jc w:val="both"/>
              <w:rPr>
                <w:bCs/>
                <w:iCs/>
              </w:rPr>
            </w:pPr>
            <w:r w:rsidRPr="00C21BC8">
              <w:rPr>
                <w:bCs/>
                <w:iCs/>
              </w:rPr>
              <w:t>Политическая карта мира</w:t>
            </w:r>
          </w:p>
        </w:tc>
        <w:tc>
          <w:tcPr>
            <w:tcW w:w="6379" w:type="dxa"/>
          </w:tcPr>
          <w:p w:rsidR="00556144" w:rsidRPr="00C21BC8" w:rsidRDefault="007E0FFE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144" w:rsidRPr="00C21BC8" w:rsidTr="00C96C08">
        <w:tc>
          <w:tcPr>
            <w:tcW w:w="816" w:type="dxa"/>
          </w:tcPr>
          <w:p w:rsidR="00556144" w:rsidRPr="00C21BC8" w:rsidRDefault="00556144" w:rsidP="00C21BC8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21BC8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895" w:type="dxa"/>
          </w:tcPr>
          <w:p w:rsidR="00556144" w:rsidRPr="00C21BC8" w:rsidRDefault="007E0FFE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Зарубежная Европа</w:t>
            </w:r>
          </w:p>
        </w:tc>
        <w:tc>
          <w:tcPr>
            <w:tcW w:w="6379" w:type="dxa"/>
          </w:tcPr>
          <w:p w:rsidR="00556144" w:rsidRPr="00C21BC8" w:rsidRDefault="007E0FFE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56144" w:rsidRPr="00C21BC8" w:rsidTr="00C96C08">
        <w:tc>
          <w:tcPr>
            <w:tcW w:w="816" w:type="dxa"/>
          </w:tcPr>
          <w:p w:rsidR="00556144" w:rsidRPr="00C21BC8" w:rsidRDefault="00556144" w:rsidP="00C21BC8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21BC8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895" w:type="dxa"/>
          </w:tcPr>
          <w:p w:rsidR="00556144" w:rsidRPr="00C21BC8" w:rsidRDefault="007E0FFE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Зарубежная Азия</w:t>
            </w:r>
          </w:p>
        </w:tc>
        <w:tc>
          <w:tcPr>
            <w:tcW w:w="6379" w:type="dxa"/>
          </w:tcPr>
          <w:p w:rsidR="00556144" w:rsidRPr="00C21BC8" w:rsidRDefault="007E0FFE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56144" w:rsidRPr="00C21BC8" w:rsidTr="00C96C08">
        <w:tc>
          <w:tcPr>
            <w:tcW w:w="816" w:type="dxa"/>
          </w:tcPr>
          <w:p w:rsidR="00556144" w:rsidRPr="00C21BC8" w:rsidRDefault="00556144" w:rsidP="00C21BC8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21BC8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895" w:type="dxa"/>
          </w:tcPr>
          <w:p w:rsidR="00556144" w:rsidRPr="00C21BC8" w:rsidRDefault="007E0FFE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Северная Америка</w:t>
            </w:r>
          </w:p>
        </w:tc>
        <w:tc>
          <w:tcPr>
            <w:tcW w:w="6379" w:type="dxa"/>
          </w:tcPr>
          <w:p w:rsidR="00556144" w:rsidRPr="00C21BC8" w:rsidRDefault="007E0FFE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6144" w:rsidRPr="00C21BC8" w:rsidTr="00C96C08">
        <w:tc>
          <w:tcPr>
            <w:tcW w:w="816" w:type="dxa"/>
          </w:tcPr>
          <w:p w:rsidR="00556144" w:rsidRPr="00C21BC8" w:rsidRDefault="00556144" w:rsidP="00C21BC8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21BC8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895" w:type="dxa"/>
          </w:tcPr>
          <w:p w:rsidR="00556144" w:rsidRPr="00C21BC8" w:rsidRDefault="007E0FFE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Латинская Америка</w:t>
            </w:r>
          </w:p>
        </w:tc>
        <w:tc>
          <w:tcPr>
            <w:tcW w:w="6379" w:type="dxa"/>
          </w:tcPr>
          <w:p w:rsidR="00556144" w:rsidRPr="00C21BC8" w:rsidRDefault="007E0FFE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56144" w:rsidRPr="00C21BC8" w:rsidTr="00C96C08">
        <w:tc>
          <w:tcPr>
            <w:tcW w:w="816" w:type="dxa"/>
          </w:tcPr>
          <w:p w:rsidR="00556144" w:rsidRPr="00C21BC8" w:rsidRDefault="00556144" w:rsidP="00C21BC8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C21BC8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895" w:type="dxa"/>
          </w:tcPr>
          <w:p w:rsidR="00556144" w:rsidRPr="00C21BC8" w:rsidRDefault="007E0FFE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Африка</w:t>
            </w:r>
          </w:p>
        </w:tc>
        <w:tc>
          <w:tcPr>
            <w:tcW w:w="6379" w:type="dxa"/>
          </w:tcPr>
          <w:p w:rsidR="00556144" w:rsidRPr="00C21BC8" w:rsidRDefault="007E0FFE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E0FFE" w:rsidRPr="00C21BC8" w:rsidTr="00C96C08">
        <w:tc>
          <w:tcPr>
            <w:tcW w:w="816" w:type="dxa"/>
          </w:tcPr>
          <w:p w:rsidR="007E0FFE" w:rsidRPr="00C21BC8" w:rsidRDefault="007E0FFE" w:rsidP="00C21BC8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C21BC8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895" w:type="dxa"/>
          </w:tcPr>
          <w:p w:rsidR="007E0FFE" w:rsidRPr="00C21BC8" w:rsidRDefault="007E0FFE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Австралия и Океания</w:t>
            </w:r>
          </w:p>
        </w:tc>
        <w:tc>
          <w:tcPr>
            <w:tcW w:w="6379" w:type="dxa"/>
          </w:tcPr>
          <w:p w:rsidR="007E0FFE" w:rsidRPr="00C21BC8" w:rsidRDefault="007E0FFE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E0FFE" w:rsidRPr="00C21BC8" w:rsidTr="00C96C08">
        <w:tc>
          <w:tcPr>
            <w:tcW w:w="816" w:type="dxa"/>
          </w:tcPr>
          <w:p w:rsidR="007E0FFE" w:rsidRPr="00C21BC8" w:rsidRDefault="007E0FFE" w:rsidP="00C21BC8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C21BC8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5895" w:type="dxa"/>
          </w:tcPr>
          <w:p w:rsidR="007E0FFE" w:rsidRPr="00C21BC8" w:rsidRDefault="007E0FFE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6379" w:type="dxa"/>
          </w:tcPr>
          <w:p w:rsidR="007E0FFE" w:rsidRPr="00C21BC8" w:rsidRDefault="007E0FFE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E0FFE" w:rsidRPr="00C21BC8" w:rsidTr="00C96C08">
        <w:tc>
          <w:tcPr>
            <w:tcW w:w="816" w:type="dxa"/>
          </w:tcPr>
          <w:p w:rsidR="007E0FFE" w:rsidRPr="00C21BC8" w:rsidRDefault="00C96C08" w:rsidP="00C21BC8">
            <w:pPr>
              <w:suppressAutoHyphens/>
              <w:snapToGrid w:val="0"/>
              <w:spacing w:beforeLines="25" w:before="60"/>
              <w:jc w:val="both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C21BC8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Всего за год</w:t>
            </w:r>
          </w:p>
        </w:tc>
        <w:tc>
          <w:tcPr>
            <w:tcW w:w="5895" w:type="dxa"/>
          </w:tcPr>
          <w:p w:rsidR="007E0FFE" w:rsidRPr="00C21BC8" w:rsidRDefault="007E0FFE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7E0FFE" w:rsidRPr="00C21BC8" w:rsidRDefault="007E0FFE" w:rsidP="00C21BC8">
            <w:pPr>
              <w:spacing w:beforeLines="25"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BC8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556144" w:rsidRPr="00C21BC8" w:rsidRDefault="00556144" w:rsidP="00C21BC8">
      <w:pPr>
        <w:spacing w:beforeLines="25" w:before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07E8" w:rsidRDefault="007D07E8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9EA" w:rsidRDefault="004619EA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9EA" w:rsidRDefault="004619EA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9EA" w:rsidRDefault="004619EA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9EA" w:rsidRDefault="004619EA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1167" w:rsidRDefault="00D01167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1167" w:rsidRDefault="00D01167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СОГЛАСОВАНО</w:t>
      </w: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заседании ШМС</w:t>
      </w: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 «__</w:t>
      </w:r>
      <w:proofErr w:type="gramStart"/>
      <w:r>
        <w:rPr>
          <w:rFonts w:ascii="Times New Roman" w:hAnsi="Times New Roman" w:cs="Times New Roman"/>
          <w:sz w:val="24"/>
          <w:szCs w:val="24"/>
        </w:rPr>
        <w:t>_  »</w:t>
      </w:r>
      <w:proofErr w:type="gramEnd"/>
      <w:r>
        <w:rPr>
          <w:rFonts w:ascii="Times New Roman" w:hAnsi="Times New Roman" w:cs="Times New Roman"/>
          <w:sz w:val="24"/>
          <w:szCs w:val="24"/>
        </w:rPr>
        <w:t>___2022г.</w:t>
      </w: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Pr="00470B19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4D0F" w:rsidRPr="00470B19" w:rsidRDefault="00934D0F" w:rsidP="00934D0F">
      <w:pPr>
        <w:spacing w:beforeLines="25" w:before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B19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934D0F" w:rsidRPr="00470B19" w:rsidRDefault="00934D0F" w:rsidP="00934D0F">
      <w:pPr>
        <w:spacing w:beforeLines="25" w:before="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0B19">
        <w:rPr>
          <w:rFonts w:ascii="Times New Roman" w:hAnsi="Times New Roman" w:cs="Times New Roman"/>
          <w:sz w:val="28"/>
          <w:szCs w:val="28"/>
        </w:rPr>
        <w:t>по географии 10-11 классов</w:t>
      </w:r>
    </w:p>
    <w:p w:rsidR="00934D0F" w:rsidRPr="00470B19" w:rsidRDefault="00934D0F" w:rsidP="00934D0F">
      <w:pPr>
        <w:spacing w:beforeLines="25" w:before="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0B19">
        <w:rPr>
          <w:rFonts w:ascii="Times New Roman" w:hAnsi="Times New Roman" w:cs="Times New Roman"/>
          <w:sz w:val="28"/>
          <w:szCs w:val="28"/>
        </w:rPr>
        <w:t>на 2022-2023 учебный год</w:t>
      </w:r>
    </w:p>
    <w:p w:rsidR="00934D0F" w:rsidRDefault="00934D0F" w:rsidP="00934D0F">
      <w:pPr>
        <w:spacing w:beforeLines="25" w:before="6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B19" w:rsidRDefault="00470B19" w:rsidP="00470B19">
      <w:pPr>
        <w:tabs>
          <w:tab w:val="left" w:pos="8624"/>
        </w:tabs>
        <w:spacing w:beforeLines="25" w:before="60" w:line="240" w:lineRule="auto"/>
        <w:ind w:left="17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4"/>
          <w:u w:val="thick"/>
        </w:rPr>
      </w:pPr>
      <w:r w:rsidRPr="006575AC">
        <w:rPr>
          <w:rFonts w:ascii="Times New Roman" w:hAnsi="Times New Roman" w:cs="Times New Roman"/>
          <w:sz w:val="28"/>
          <w:szCs w:val="24"/>
          <w:u w:val="thick"/>
        </w:rPr>
        <w:t xml:space="preserve">Составитель программы: </w:t>
      </w:r>
      <w:r w:rsidRPr="006575AC">
        <w:rPr>
          <w:rFonts w:ascii="Times New Roman" w:hAnsi="Times New Roman" w:cs="Times New Roman"/>
          <w:color w:val="000000" w:themeColor="text1"/>
          <w:sz w:val="28"/>
          <w:szCs w:val="24"/>
          <w:u w:val="thick"/>
        </w:rPr>
        <w:t xml:space="preserve">Гулукова </w:t>
      </w:r>
      <w:proofErr w:type="spellStart"/>
      <w:r w:rsidRPr="006575AC">
        <w:rPr>
          <w:rFonts w:ascii="Times New Roman" w:hAnsi="Times New Roman" w:cs="Times New Roman"/>
          <w:color w:val="000000" w:themeColor="text1"/>
          <w:sz w:val="28"/>
          <w:szCs w:val="24"/>
          <w:u w:val="thick"/>
        </w:rPr>
        <w:t>Яхита</w:t>
      </w:r>
      <w:proofErr w:type="spellEnd"/>
      <w:r w:rsidRPr="006575AC">
        <w:rPr>
          <w:rFonts w:ascii="Times New Roman" w:hAnsi="Times New Roman" w:cs="Times New Roman"/>
          <w:color w:val="000000" w:themeColor="text1"/>
          <w:sz w:val="28"/>
          <w:szCs w:val="24"/>
          <w:u w:val="thick"/>
        </w:rPr>
        <w:t xml:space="preserve"> </w:t>
      </w:r>
      <w:proofErr w:type="spellStart"/>
      <w:r w:rsidRPr="006575AC">
        <w:rPr>
          <w:rFonts w:ascii="Times New Roman" w:hAnsi="Times New Roman" w:cs="Times New Roman"/>
          <w:color w:val="000000" w:themeColor="text1"/>
          <w:sz w:val="28"/>
          <w:szCs w:val="24"/>
          <w:u w:val="thick"/>
        </w:rPr>
        <w:t>Дудушовна</w:t>
      </w:r>
      <w:proofErr w:type="spellEnd"/>
    </w:p>
    <w:p w:rsidR="00934D0F" w:rsidRPr="003357AB" w:rsidRDefault="00470B19" w:rsidP="003357AB">
      <w:pPr>
        <w:tabs>
          <w:tab w:val="left" w:pos="8624"/>
        </w:tabs>
        <w:spacing w:beforeLines="25" w:before="60" w:line="240" w:lineRule="auto"/>
        <w:ind w:left="177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u w:val="thick"/>
        </w:rPr>
        <w:t>Айти-</w:t>
      </w:r>
      <w:r>
        <w:rPr>
          <w:rFonts w:ascii="Times New Roman" w:hAnsi="Times New Roman" w:cs="Times New Roman"/>
          <w:sz w:val="28"/>
          <w:szCs w:val="24"/>
        </w:rPr>
        <w:t>Мохк 2022</w:t>
      </w:r>
    </w:p>
    <w:p w:rsidR="00934D0F" w:rsidRDefault="00934D0F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7AB" w:rsidRDefault="003357AB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9EA" w:rsidRP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619EA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Приложение </w:t>
      </w:r>
    </w:p>
    <w:p w:rsidR="004619EA" w:rsidRP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619EA">
        <w:rPr>
          <w:rFonts w:ascii="Times New Roman" w:hAnsi="Times New Roman" w:cs="Times New Roman"/>
          <w:i/>
          <w:sz w:val="24"/>
          <w:szCs w:val="24"/>
        </w:rPr>
        <w:t>к рабочей программе</w:t>
      </w:r>
    </w:p>
    <w:p w:rsidR="004619EA" w:rsidRP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9EA" w:rsidRPr="004619EA" w:rsidRDefault="004619EA" w:rsidP="00461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619EA">
        <w:rPr>
          <w:rFonts w:ascii="Times New Roman" w:hAnsi="Times New Roman" w:cs="Times New Roman"/>
          <w:b/>
          <w:sz w:val="28"/>
          <w:szCs w:val="24"/>
        </w:rPr>
        <w:t>Календарно-темати</w:t>
      </w:r>
      <w:r>
        <w:rPr>
          <w:rFonts w:ascii="Times New Roman" w:hAnsi="Times New Roman" w:cs="Times New Roman"/>
          <w:b/>
          <w:sz w:val="28"/>
          <w:szCs w:val="24"/>
        </w:rPr>
        <w:t xml:space="preserve">ческое планирование по географии в 10 </w:t>
      </w:r>
      <w:r w:rsidRPr="004619EA">
        <w:rPr>
          <w:rFonts w:ascii="Times New Roman" w:hAnsi="Times New Roman" w:cs="Times New Roman"/>
          <w:b/>
          <w:sz w:val="28"/>
          <w:szCs w:val="24"/>
        </w:rPr>
        <w:t>классе</w:t>
      </w:r>
    </w:p>
    <w:p w:rsidR="004619EA" w:rsidRPr="004619EA" w:rsidRDefault="00470B19" w:rsidP="00461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на 2022-2023 </w:t>
      </w:r>
      <w:r w:rsidRPr="004619EA">
        <w:rPr>
          <w:rFonts w:ascii="Times New Roman" w:hAnsi="Times New Roman" w:cs="Times New Roman"/>
          <w:b/>
          <w:sz w:val="28"/>
          <w:szCs w:val="24"/>
        </w:rPr>
        <w:t>учебный</w:t>
      </w:r>
      <w:r w:rsidR="004619EA" w:rsidRPr="004619EA">
        <w:rPr>
          <w:rFonts w:ascii="Times New Roman" w:hAnsi="Times New Roman" w:cs="Times New Roman"/>
          <w:b/>
          <w:sz w:val="28"/>
          <w:szCs w:val="24"/>
        </w:rPr>
        <w:t xml:space="preserve"> год</w:t>
      </w:r>
    </w:p>
    <w:p w:rsidR="004619EA" w:rsidRDefault="004619EA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0" w:type="auto"/>
        <w:tblInd w:w="250" w:type="dxa"/>
        <w:tblLook w:val="04A0" w:firstRow="1" w:lastRow="0" w:firstColumn="1" w:lastColumn="0" w:noHBand="0" w:noVBand="1"/>
      </w:tblPr>
      <w:tblGrid>
        <w:gridCol w:w="655"/>
        <w:gridCol w:w="3784"/>
        <w:gridCol w:w="1008"/>
        <w:gridCol w:w="928"/>
        <w:gridCol w:w="943"/>
        <w:gridCol w:w="1776"/>
      </w:tblGrid>
      <w:tr w:rsidR="00470B19" w:rsidRPr="004619EA" w:rsidTr="00470B19">
        <w:trPr>
          <w:trHeight w:val="705"/>
        </w:trPr>
        <w:tc>
          <w:tcPr>
            <w:tcW w:w="655" w:type="dxa"/>
            <w:vMerge w:val="restart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84" w:type="dxa"/>
            <w:vMerge w:val="restart"/>
          </w:tcPr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008" w:type="dxa"/>
            <w:vMerge w:val="restart"/>
          </w:tcPr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1" w:type="dxa"/>
            <w:gridSpan w:val="2"/>
          </w:tcPr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470B19" w:rsidRPr="004619EA" w:rsidTr="00470B19">
        <w:trPr>
          <w:trHeight w:val="294"/>
        </w:trPr>
        <w:tc>
          <w:tcPr>
            <w:tcW w:w="655" w:type="dxa"/>
            <w:vMerge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4" w:type="dxa"/>
            <w:vMerge/>
          </w:tcPr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8" w:type="dxa"/>
            <w:vMerge/>
          </w:tcPr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0B19" w:rsidRPr="004619EA" w:rsidTr="00470B19">
        <w:trPr>
          <w:trHeight w:val="244"/>
        </w:trPr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От древности до наших дней.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Современное освоение планеты.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Природные ресурсы и экономическое развитие.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Минеральные ресурсы.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Земельные ресурсы.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Водные ресурсы.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Лесные ресурсы.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Ресурсы Мирового океана.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Другие виды ресурсов.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Формирование политической карты мира.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Государство – главный объект политической карты.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Типы государств.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Политическая география и геополитика.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Рост численности населения Земли.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Этническая и языковая мозаика.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Возрастно-половой состав и занятость.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Расселение: жители городов и деревень.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Учимся с «Полярной звездой»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изучает география и культуры.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География религий.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Цивилизации Востока.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Цивилизации Запада.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Учимся с «Полярной звездой».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Мировая экономика: состав, динамика, глобализация.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Международное разделение труда: кто что производит?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Добывающая промышленность. Энергетика.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Обрабатывающая промышленность.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Сельское хозяйство.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Транспорт и сфера услуг.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Мирохозяйственные связи и интеграция.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Учимся с «Полярной звездой».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Рост численности населения Земли.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5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84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География и геополитика.</w:t>
            </w:r>
          </w:p>
        </w:tc>
        <w:tc>
          <w:tcPr>
            <w:tcW w:w="100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9EA" w:rsidRDefault="004619EA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9EA" w:rsidRDefault="004619EA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9EA" w:rsidRDefault="004619EA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9EA" w:rsidRDefault="004619EA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9EA" w:rsidRDefault="004619EA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9EA" w:rsidRDefault="004619EA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9EA" w:rsidRDefault="004619EA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9EA" w:rsidRDefault="004619EA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9EA" w:rsidRDefault="004619EA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9EA" w:rsidRDefault="004619EA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9EA" w:rsidRDefault="004619EA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9EA" w:rsidRDefault="004619EA" w:rsidP="00470B1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9EA" w:rsidRDefault="004619EA" w:rsidP="00D0116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63F53" w:rsidRDefault="00B63F53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63F53" w:rsidRDefault="00B63F53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63F53" w:rsidRDefault="00B63F53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357AB" w:rsidRDefault="003357AB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357AB" w:rsidRDefault="003357AB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357AB" w:rsidRDefault="003357AB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357AB" w:rsidRDefault="003357AB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357AB" w:rsidRDefault="003357AB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357AB" w:rsidRDefault="003357AB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357AB" w:rsidRDefault="003357AB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357AB" w:rsidRDefault="003357AB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9EA" w:rsidRP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619EA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Приложение </w:t>
      </w:r>
    </w:p>
    <w:p w:rsidR="004619EA" w:rsidRP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619EA">
        <w:rPr>
          <w:rFonts w:ascii="Times New Roman" w:hAnsi="Times New Roman" w:cs="Times New Roman"/>
          <w:i/>
          <w:sz w:val="24"/>
          <w:szCs w:val="24"/>
        </w:rPr>
        <w:t>к рабочей программе</w:t>
      </w:r>
    </w:p>
    <w:p w:rsidR="004619EA" w:rsidRPr="004619EA" w:rsidRDefault="004619EA" w:rsidP="004619E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619EA" w:rsidRPr="004619EA" w:rsidRDefault="004619EA" w:rsidP="00461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619EA">
        <w:rPr>
          <w:rFonts w:ascii="Times New Roman" w:hAnsi="Times New Roman" w:cs="Times New Roman"/>
          <w:b/>
          <w:sz w:val="28"/>
          <w:szCs w:val="24"/>
        </w:rPr>
        <w:t>Календарно-т</w:t>
      </w:r>
      <w:r>
        <w:rPr>
          <w:rFonts w:ascii="Times New Roman" w:hAnsi="Times New Roman" w:cs="Times New Roman"/>
          <w:b/>
          <w:sz w:val="28"/>
          <w:szCs w:val="24"/>
        </w:rPr>
        <w:t xml:space="preserve">ематическое планирование по географии </w:t>
      </w:r>
      <w:r w:rsidRPr="004619EA">
        <w:rPr>
          <w:rFonts w:ascii="Times New Roman" w:hAnsi="Times New Roman" w:cs="Times New Roman"/>
          <w:b/>
          <w:sz w:val="28"/>
          <w:szCs w:val="24"/>
        </w:rPr>
        <w:t>в 11 классе</w:t>
      </w:r>
    </w:p>
    <w:p w:rsidR="004619EA" w:rsidRPr="004619EA" w:rsidRDefault="00470B19" w:rsidP="00461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на 2022-2023</w:t>
      </w:r>
      <w:r w:rsidR="004619EA" w:rsidRPr="004619EA">
        <w:rPr>
          <w:rFonts w:ascii="Times New Roman" w:hAnsi="Times New Roman" w:cs="Times New Roman"/>
          <w:b/>
          <w:sz w:val="28"/>
          <w:szCs w:val="24"/>
        </w:rPr>
        <w:t xml:space="preserve"> учебный год</w:t>
      </w:r>
    </w:p>
    <w:p w:rsidR="004619EA" w:rsidRDefault="004619EA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0" w:type="auto"/>
        <w:tblInd w:w="250" w:type="dxa"/>
        <w:tblLook w:val="04A0" w:firstRow="1" w:lastRow="0" w:firstColumn="1" w:lastColumn="0" w:noHBand="0" w:noVBand="1"/>
      </w:tblPr>
      <w:tblGrid>
        <w:gridCol w:w="657"/>
        <w:gridCol w:w="3769"/>
        <w:gridCol w:w="1009"/>
        <w:gridCol w:w="929"/>
        <w:gridCol w:w="944"/>
        <w:gridCol w:w="1786"/>
      </w:tblGrid>
      <w:tr w:rsidR="00470B19" w:rsidRPr="004619EA" w:rsidTr="00470B19">
        <w:trPr>
          <w:trHeight w:val="705"/>
        </w:trPr>
        <w:tc>
          <w:tcPr>
            <w:tcW w:w="657" w:type="dxa"/>
            <w:vMerge w:val="restart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69" w:type="dxa"/>
            <w:vMerge w:val="restart"/>
          </w:tcPr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009" w:type="dxa"/>
            <w:vMerge w:val="restart"/>
          </w:tcPr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3" w:type="dxa"/>
            <w:gridSpan w:val="2"/>
          </w:tcPr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470B19" w:rsidRPr="004619EA" w:rsidTr="00470B19">
        <w:trPr>
          <w:trHeight w:val="294"/>
        </w:trPr>
        <w:tc>
          <w:tcPr>
            <w:tcW w:w="657" w:type="dxa"/>
            <w:vMerge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9" w:type="dxa"/>
            <w:vMerge/>
          </w:tcPr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9" w:type="dxa"/>
            <w:vMerge/>
          </w:tcPr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0B19" w:rsidRPr="004619EA" w:rsidTr="00470B19">
        <w:trPr>
          <w:trHeight w:val="244"/>
        </w:trPr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По каким частям лучше познавать мир.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США(1)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США (2)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США (3)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Канада.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Латинская Америка.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Западная Европа.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Великобритания.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Франция.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Италия.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Центрально-Восточная Европа.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Постсоветский Регион (1).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Постсоветский регион (2).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Зарубежная Азия.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Китайская народная республика.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Япония.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Юго-Восточная Азия.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Южная Азия.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Юго-Западная Азия и Северная Африка.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Тропическая Африка и ЮАР.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Австралия и Океания.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Австралия и Океания.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Учимся с «Полярной звездой»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Глобальные проблемы.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Глобальные проблемы.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Отсталость, голод, болезни.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Энергетическая и сырьевая проблемы.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Тропическая Африка и ЮАР.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Япония.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Великобритания.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Юго-Западная Азия и Северная Африка.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Энергетическая и сырьевая проблемы.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B19" w:rsidRPr="004619EA" w:rsidTr="00470B19">
        <w:tc>
          <w:tcPr>
            <w:tcW w:w="657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69" w:type="dxa"/>
          </w:tcPr>
          <w:p w:rsidR="00470B19" w:rsidRPr="004619EA" w:rsidRDefault="00470B19" w:rsidP="004619EA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1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Учимся с «Полярной звездой»</w:t>
            </w:r>
          </w:p>
        </w:tc>
        <w:tc>
          <w:tcPr>
            <w:tcW w:w="100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470B19" w:rsidRPr="004619EA" w:rsidRDefault="00470B19" w:rsidP="00461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9EA" w:rsidRPr="004619EA" w:rsidRDefault="004619EA" w:rsidP="004619EA"/>
    <w:p w:rsidR="004619EA" w:rsidRPr="00C21BC8" w:rsidRDefault="004619EA" w:rsidP="00C21BC8">
      <w:pPr>
        <w:spacing w:beforeLines="25" w:before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619EA" w:rsidRPr="00C21BC8" w:rsidSect="009F6C2E">
      <w:footerReference w:type="default" r:id="rId7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7AB" w:rsidRDefault="003357AB" w:rsidP="004619EA">
      <w:pPr>
        <w:spacing w:after="0" w:line="240" w:lineRule="auto"/>
      </w:pPr>
      <w:r>
        <w:separator/>
      </w:r>
    </w:p>
  </w:endnote>
  <w:endnote w:type="continuationSeparator" w:id="0">
    <w:p w:rsidR="003357AB" w:rsidRDefault="003357AB" w:rsidP="00461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2101130"/>
      <w:docPartObj>
        <w:docPartGallery w:val="Page Numbers (Bottom of Page)"/>
        <w:docPartUnique/>
      </w:docPartObj>
    </w:sdtPr>
    <w:sdtEndPr/>
    <w:sdtContent>
      <w:p w:rsidR="003357AB" w:rsidRDefault="003357A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49F">
          <w:rPr>
            <w:noProof/>
          </w:rPr>
          <w:t>15</w:t>
        </w:r>
        <w:r>
          <w:fldChar w:fldCharType="end"/>
        </w:r>
      </w:p>
    </w:sdtContent>
  </w:sdt>
  <w:p w:rsidR="003357AB" w:rsidRDefault="003357A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7AB" w:rsidRDefault="003357AB" w:rsidP="004619EA">
      <w:pPr>
        <w:spacing w:after="0" w:line="240" w:lineRule="auto"/>
      </w:pPr>
      <w:r>
        <w:separator/>
      </w:r>
    </w:p>
  </w:footnote>
  <w:footnote w:type="continuationSeparator" w:id="0">
    <w:p w:rsidR="003357AB" w:rsidRDefault="003357AB" w:rsidP="00461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9713EA"/>
    <w:multiLevelType w:val="hybridMultilevel"/>
    <w:tmpl w:val="FA72954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771663D1"/>
    <w:multiLevelType w:val="hybridMultilevel"/>
    <w:tmpl w:val="FD5A0B4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A08"/>
    <w:rsid w:val="00047076"/>
    <w:rsid w:val="00283BE9"/>
    <w:rsid w:val="00322E48"/>
    <w:rsid w:val="003357AB"/>
    <w:rsid w:val="0040075B"/>
    <w:rsid w:val="004619EA"/>
    <w:rsid w:val="00470B19"/>
    <w:rsid w:val="00556144"/>
    <w:rsid w:val="005710B1"/>
    <w:rsid w:val="005A7A08"/>
    <w:rsid w:val="005C0FF8"/>
    <w:rsid w:val="007D07E8"/>
    <w:rsid w:val="007E0FFE"/>
    <w:rsid w:val="00934D0F"/>
    <w:rsid w:val="009F6C2E"/>
    <w:rsid w:val="00A36C3A"/>
    <w:rsid w:val="00AD16E2"/>
    <w:rsid w:val="00B63F53"/>
    <w:rsid w:val="00C21BC8"/>
    <w:rsid w:val="00C96C08"/>
    <w:rsid w:val="00CB349F"/>
    <w:rsid w:val="00D01167"/>
    <w:rsid w:val="00FE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D2EAFE2"/>
  <w15:chartTrackingRefBased/>
  <w15:docId w15:val="{629D98A2-C7D8-4085-8961-5D55A4A87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A08"/>
  </w:style>
  <w:style w:type="paragraph" w:styleId="1">
    <w:name w:val="heading 1"/>
    <w:basedOn w:val="a"/>
    <w:link w:val="10"/>
    <w:uiPriority w:val="9"/>
    <w:qFormat/>
    <w:rsid w:val="00C21BC8"/>
    <w:pPr>
      <w:widowControl w:val="0"/>
      <w:spacing w:after="0" w:line="240" w:lineRule="auto"/>
      <w:ind w:left="274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7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5A7A0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5">
    <w:name w:val="Основной текст + Полужирный"/>
    <w:rsid w:val="005A7A08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paragraph" w:customStyle="1" w:styleId="c0">
    <w:name w:val="c0"/>
    <w:basedOn w:val="a"/>
    <w:rsid w:val="007D0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D07E8"/>
  </w:style>
  <w:style w:type="character" w:customStyle="1" w:styleId="c53">
    <w:name w:val="c53"/>
    <w:basedOn w:val="a0"/>
    <w:rsid w:val="007D07E8"/>
  </w:style>
  <w:style w:type="character" w:customStyle="1" w:styleId="c8">
    <w:name w:val="c8"/>
    <w:basedOn w:val="a0"/>
    <w:rsid w:val="007D07E8"/>
  </w:style>
  <w:style w:type="paragraph" w:customStyle="1" w:styleId="Default">
    <w:name w:val="Default"/>
    <w:rsid w:val="007D07E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table" w:styleId="a6">
    <w:name w:val="Table Grid"/>
    <w:basedOn w:val="a1"/>
    <w:uiPriority w:val="59"/>
    <w:rsid w:val="00556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F6C2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1BC8"/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paragraph" w:styleId="a8">
    <w:name w:val="Body Text"/>
    <w:basedOn w:val="a"/>
    <w:link w:val="a9"/>
    <w:uiPriority w:val="1"/>
    <w:semiHidden/>
    <w:unhideWhenUsed/>
    <w:qFormat/>
    <w:rsid w:val="00C21BC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9">
    <w:name w:val="Основной текст Знак"/>
    <w:basedOn w:val="a0"/>
    <w:link w:val="a8"/>
    <w:uiPriority w:val="1"/>
    <w:semiHidden/>
    <w:rsid w:val="00C21BC8"/>
    <w:rPr>
      <w:rFonts w:ascii="Times New Roman" w:eastAsia="Times New Roman" w:hAnsi="Times New Roman" w:cs="Times New Roman"/>
      <w:sz w:val="28"/>
      <w:szCs w:val="28"/>
      <w:lang w:val="en-US"/>
    </w:rPr>
  </w:style>
  <w:style w:type="table" w:customStyle="1" w:styleId="11">
    <w:name w:val="Сетка таблицы1"/>
    <w:basedOn w:val="a1"/>
    <w:next w:val="a6"/>
    <w:uiPriority w:val="59"/>
    <w:rsid w:val="00461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61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619EA"/>
  </w:style>
  <w:style w:type="paragraph" w:styleId="ac">
    <w:name w:val="footer"/>
    <w:basedOn w:val="a"/>
    <w:link w:val="ad"/>
    <w:uiPriority w:val="99"/>
    <w:unhideWhenUsed/>
    <w:rsid w:val="00461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619EA"/>
  </w:style>
  <w:style w:type="paragraph" w:styleId="ae">
    <w:name w:val="Balloon Text"/>
    <w:basedOn w:val="a"/>
    <w:link w:val="af"/>
    <w:uiPriority w:val="99"/>
    <w:semiHidden/>
    <w:unhideWhenUsed/>
    <w:rsid w:val="004007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007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7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15</Pages>
  <Words>4462</Words>
  <Characters>25440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12</cp:revision>
  <cp:lastPrinted>2022-08-31T13:22:00Z</cp:lastPrinted>
  <dcterms:created xsi:type="dcterms:W3CDTF">2019-09-12T13:43:00Z</dcterms:created>
  <dcterms:modified xsi:type="dcterms:W3CDTF">2022-09-14T20:40:00Z</dcterms:modified>
</cp:coreProperties>
</file>